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5B" w:rsidRDefault="000E1A5B"/>
    <w:p w:rsidR="00712B4A" w:rsidRDefault="00712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2B4A" w:rsidRPr="00712B4A" w:rsidTr="00BE0E3A">
        <w:tc>
          <w:tcPr>
            <w:tcW w:w="9016" w:type="dxa"/>
          </w:tcPr>
          <w:p w:rsidR="00712B4A" w:rsidRPr="00712B4A" w:rsidRDefault="000E165B" w:rsidP="00712B4A">
            <w:pPr>
              <w:pStyle w:val="Header"/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>Ionizing Radiation Risk Assessment</w:t>
            </w:r>
          </w:p>
        </w:tc>
      </w:tr>
      <w:tr w:rsidR="00712B4A" w:rsidTr="00D71FB4">
        <w:trPr>
          <w:trHeight w:val="575"/>
        </w:trPr>
        <w:tc>
          <w:tcPr>
            <w:tcW w:w="9016" w:type="dxa"/>
          </w:tcPr>
          <w:p w:rsidR="00D71FB4" w:rsidRPr="00D71FB4" w:rsidRDefault="000E165B" w:rsidP="00D71FB4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0E165B">
              <w:rPr>
                <w:b/>
                <w:sz w:val="32"/>
                <w:szCs w:val="32"/>
              </w:rPr>
              <w:t xml:space="preserve"> </w:t>
            </w:r>
            <w:r w:rsidR="00D71FB4">
              <w:rPr>
                <w:b/>
                <w:sz w:val="32"/>
                <w:szCs w:val="32"/>
              </w:rPr>
              <w:t xml:space="preserve">Reason for Ionizing Radiation.  </w:t>
            </w:r>
            <w:r w:rsidR="00D71FB4" w:rsidRPr="00D71FB4">
              <w:rPr>
                <w:sz w:val="24"/>
                <w:szCs w:val="24"/>
              </w:rPr>
              <w:t>Please</w:t>
            </w:r>
            <w:r w:rsidR="00D71FB4">
              <w:rPr>
                <w:sz w:val="24"/>
                <w:szCs w:val="24"/>
              </w:rPr>
              <w:t xml:space="preserve"> list why you are using ionising radiation, and why no substitute is possible.</w:t>
            </w:r>
          </w:p>
        </w:tc>
      </w:tr>
      <w:tr w:rsidR="00D71FB4" w:rsidTr="000E165B">
        <w:trPr>
          <w:trHeight w:val="2115"/>
        </w:trPr>
        <w:tc>
          <w:tcPr>
            <w:tcW w:w="9016" w:type="dxa"/>
          </w:tcPr>
          <w:p w:rsidR="00D71FB4" w:rsidRPr="00D71FB4" w:rsidRDefault="00D71FB4" w:rsidP="00D71FB4">
            <w:pPr>
              <w:rPr>
                <w:b/>
                <w:sz w:val="32"/>
                <w:szCs w:val="32"/>
              </w:rPr>
            </w:pPr>
          </w:p>
        </w:tc>
      </w:tr>
      <w:tr w:rsidR="000E165B" w:rsidTr="00BE0E3A">
        <w:trPr>
          <w:trHeight w:val="4222"/>
        </w:trPr>
        <w:tc>
          <w:tcPr>
            <w:tcW w:w="9016" w:type="dxa"/>
          </w:tcPr>
          <w:p w:rsidR="000E165B" w:rsidRPr="00166AA6" w:rsidRDefault="00166AA6" w:rsidP="00A35EDF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35EDF">
              <w:rPr>
                <w:b/>
                <w:sz w:val="32"/>
                <w:szCs w:val="32"/>
              </w:rPr>
              <w:t xml:space="preserve">Procedures to be carried out </w:t>
            </w:r>
          </w:p>
        </w:tc>
      </w:tr>
    </w:tbl>
    <w:p w:rsidR="00712B4A" w:rsidRDefault="00712B4A"/>
    <w:p w:rsidR="00A35EDF" w:rsidRDefault="00A35EDF" w:rsidP="00A35EDF">
      <w:pPr>
        <w:rPr>
          <w:rFonts w:cstheme="minorHAnsi"/>
        </w:rPr>
      </w:pPr>
    </w:p>
    <w:tbl>
      <w:tblPr>
        <w:tblW w:w="97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247"/>
        <w:gridCol w:w="1842"/>
        <w:gridCol w:w="2268"/>
        <w:gridCol w:w="2835"/>
      </w:tblGrid>
      <w:tr w:rsidR="00A35EDF" w:rsidTr="009A43B5">
        <w:trPr>
          <w:trHeight w:val="300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EDF" w:rsidRPr="00A35EDF" w:rsidRDefault="00A35EDF" w:rsidP="00A35ED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32"/>
                <w:szCs w:val="32"/>
              </w:rPr>
            </w:pPr>
            <w:r w:rsidRPr="00A35ED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Radionuclides being used</w:t>
            </w:r>
          </w:p>
        </w:tc>
      </w:tr>
      <w:tr w:rsidR="00A35EDF" w:rsidTr="00A35EDF">
        <w:trPr>
          <w:trHeight w:val="3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EDF" w:rsidRDefault="00A35EDF">
            <w:pPr>
              <w:jc w:val="center"/>
              <w:rPr>
                <w:rFonts w:eastAsiaTheme="minorEastAsia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Radionuclide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Typical activity (</w:t>
            </w:r>
            <w:proofErr w:type="spellStart"/>
            <w:r>
              <w:rPr>
                <w:rFonts w:cstheme="minorHAnsi"/>
                <w:color w:val="000000"/>
              </w:rPr>
              <w:t>MBq</w:t>
            </w:r>
            <w:proofErr w:type="spellEnd"/>
            <w:r>
              <w:rPr>
                <w:rFonts w:cstheme="minorHAnsi"/>
                <w:color w:val="000000"/>
              </w:rPr>
              <w:t xml:space="preserve">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Typical number of procedures per month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</w:rPr>
              <w:t>Duration of work (days / weeks / months / years)</w:t>
            </w:r>
          </w:p>
        </w:tc>
      </w:tr>
      <w:tr w:rsidR="00A35EDF" w:rsidTr="00A35EDF">
        <w:trPr>
          <w:trHeight w:val="368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DF" w:rsidRDefault="00A35EDF">
            <w:pPr>
              <w:rPr>
                <w:rFonts w:eastAsiaTheme="minorEastAsia" w:cstheme="minorHAnsi"/>
                <w:color w:val="000000"/>
                <w:lang w:val="en-GB" w:eastAsia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ordered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per procedure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DF" w:rsidRDefault="00A35EDF">
            <w:pPr>
              <w:rPr>
                <w:rFonts w:cstheme="minorHAnsi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DF" w:rsidRDefault="00A35EDF">
            <w:pPr>
              <w:rPr>
                <w:rFonts w:cstheme="minorHAnsi"/>
                <w:color w:val="000000"/>
                <w:lang w:val="en-GB" w:eastAsia="en-GB"/>
              </w:rPr>
            </w:pPr>
          </w:p>
        </w:tc>
      </w:tr>
      <w:tr w:rsidR="00A35EDF" w:rsidTr="00A35EDF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EDF" w:rsidRDefault="00A35EDF">
            <w:pPr>
              <w:jc w:val="center"/>
              <w:rPr>
                <w:rFonts w:eastAsiaTheme="minorEastAsia" w:cstheme="minorHAnsi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DD535D" w:rsidRDefault="00DD535D"/>
    <w:p w:rsidR="00A35EDF" w:rsidRDefault="00A35EDF" w:rsidP="00A35EDF">
      <w:pPr>
        <w:rPr>
          <w:rFonts w:cstheme="minorHAnsi"/>
        </w:rPr>
      </w:pPr>
    </w:p>
    <w:p w:rsidR="00ED4A8E" w:rsidRDefault="00ED4A8E" w:rsidP="00A35EDF">
      <w:pPr>
        <w:rPr>
          <w:rFonts w:cstheme="minorHAnsi"/>
        </w:rPr>
      </w:pPr>
    </w:p>
    <w:tbl>
      <w:tblPr>
        <w:tblStyle w:val="TableGrid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1843"/>
        <w:gridCol w:w="1559"/>
        <w:gridCol w:w="425"/>
        <w:gridCol w:w="1134"/>
      </w:tblGrid>
      <w:tr w:rsidR="00A35EDF" w:rsidTr="00A35EDF">
        <w:trPr>
          <w:trHeight w:val="42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Pr="00A35EDF" w:rsidRDefault="00A35EDF" w:rsidP="00A35ED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32"/>
                <w:szCs w:val="32"/>
              </w:rPr>
            </w:pPr>
            <w:r w:rsidRPr="00A35EDF">
              <w:rPr>
                <w:rFonts w:cstheme="minorHAnsi"/>
                <w:b/>
                <w:bCs/>
                <w:sz w:val="32"/>
                <w:szCs w:val="32"/>
              </w:rPr>
              <w:lastRenderedPageBreak/>
              <w:t xml:space="preserve"> </w:t>
            </w:r>
            <w:r w:rsidRPr="00A35EDF">
              <w:rPr>
                <w:rFonts w:cstheme="minorHAnsi"/>
                <w:b/>
                <w:bCs/>
                <w:sz w:val="32"/>
                <w:szCs w:val="32"/>
              </w:rPr>
              <w:t>Please tick the relevant control measures that will be used</w:t>
            </w:r>
          </w:p>
        </w:tc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</w:rPr>
            </w:pPr>
            <w:r>
              <w:rPr>
                <w:rFonts w:cstheme="minorHAnsi"/>
              </w:rPr>
              <w:t>Non-radioactive alternatives</w:t>
            </w:r>
          </w:p>
        </w:tc>
        <w:sdt>
          <w:sdtPr>
            <w:rPr>
              <w:rFonts w:cstheme="minorHAnsi"/>
              <w:bCs/>
            </w:rPr>
            <w:id w:val="-155352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Lab coat</w:t>
            </w:r>
          </w:p>
        </w:tc>
        <w:sdt>
          <w:sdtPr>
            <w:rPr>
              <w:rFonts w:cstheme="minorHAnsi"/>
              <w:bCs/>
            </w:rPr>
            <w:id w:val="13221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Less radioactive alternatives</w:t>
            </w:r>
          </w:p>
        </w:tc>
        <w:sdt>
          <w:sdtPr>
            <w:rPr>
              <w:rFonts w:cstheme="minorHAnsi"/>
              <w:bCs/>
            </w:rPr>
            <w:id w:val="174853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Gloves</w:t>
            </w:r>
          </w:p>
        </w:tc>
        <w:sdt>
          <w:sdtPr>
            <w:rPr>
              <w:rFonts w:cstheme="minorHAnsi"/>
              <w:bCs/>
            </w:rPr>
            <w:id w:val="-58669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bCs/>
              </w:rPr>
              <w:t>Lead Shielding (γ emitters)</w:t>
            </w:r>
          </w:p>
        </w:tc>
        <w:sdt>
          <w:sdtPr>
            <w:rPr>
              <w:rFonts w:cstheme="minorHAnsi"/>
              <w:bCs/>
            </w:rPr>
            <w:id w:val="55412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Safety glasses</w:t>
            </w:r>
          </w:p>
        </w:tc>
        <w:sdt>
          <w:sdtPr>
            <w:rPr>
              <w:rFonts w:cstheme="minorHAnsi"/>
              <w:bCs/>
            </w:rPr>
            <w:id w:val="-1567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bCs/>
              </w:rPr>
              <w:t>Perspex shielding (β emitters)</w:t>
            </w:r>
          </w:p>
        </w:tc>
        <w:sdt>
          <w:sdtPr>
            <w:rPr>
              <w:rFonts w:cstheme="minorHAnsi"/>
              <w:bCs/>
            </w:rPr>
            <w:id w:val="-359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rPr>
                <w:rFonts w:cstheme="minorHAnsi"/>
              </w:rPr>
            </w:pPr>
          </w:p>
        </w:tc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</w:rPr>
            </w:pPr>
            <w:r>
              <w:rPr>
                <w:rFonts w:cstheme="minorHAnsi"/>
              </w:rPr>
              <w:t>Security measures</w:t>
            </w:r>
          </w:p>
        </w:tc>
        <w:sdt>
          <w:sdtPr>
            <w:rPr>
              <w:rFonts w:cstheme="minorHAnsi"/>
              <w:bCs/>
            </w:rPr>
            <w:id w:val="88244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i/>
                <w:iCs/>
                <w:lang w:eastAsia="en-GB"/>
              </w:rPr>
            </w:pPr>
            <w:r>
              <w:rPr>
                <w:rFonts w:cstheme="minorHAnsi"/>
                <w:i/>
                <w:iCs/>
              </w:rPr>
              <w:t>To minimise contamination</w:t>
            </w:r>
          </w:p>
        </w:tc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Fume cabinet</w:t>
            </w:r>
          </w:p>
        </w:tc>
        <w:sdt>
          <w:sdtPr>
            <w:rPr>
              <w:rFonts w:cstheme="minorHAnsi"/>
              <w:bCs/>
            </w:rPr>
            <w:id w:val="-79221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Segregation from other work</w:t>
            </w:r>
          </w:p>
        </w:tc>
        <w:sdt>
          <w:sdtPr>
            <w:rPr>
              <w:rFonts w:cstheme="minorHAnsi"/>
              <w:bCs/>
            </w:rPr>
            <w:id w:val="-38942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Remote handling tools  </w:t>
            </w:r>
          </w:p>
        </w:tc>
        <w:sdt>
          <w:sdtPr>
            <w:rPr>
              <w:rFonts w:cstheme="minorHAnsi"/>
              <w:bCs/>
            </w:rPr>
            <w:id w:val="8052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 trays</w:t>
            </w:r>
          </w:p>
        </w:tc>
        <w:sdt>
          <w:sdtPr>
            <w:rPr>
              <w:rFonts w:cstheme="minorHAnsi"/>
              <w:bCs/>
            </w:rPr>
            <w:id w:val="-59740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Procedures / systems of work / local rules</w:t>
            </w:r>
          </w:p>
        </w:tc>
        <w:sdt>
          <w:sdtPr>
            <w:rPr>
              <w:rFonts w:cstheme="minorHAnsi"/>
              <w:bCs/>
            </w:rPr>
            <w:id w:val="40142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Benchcote</w:t>
            </w:r>
            <w:proofErr w:type="spellEnd"/>
          </w:p>
        </w:tc>
        <w:sdt>
          <w:sdtPr>
            <w:rPr>
              <w:rFonts w:cstheme="minorHAnsi"/>
              <w:bCs/>
            </w:rPr>
            <w:id w:val="167452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120"/>
              <w:rPr>
                <w:rFonts w:cstheme="minorHAnsi"/>
                <w:lang w:eastAsia="en-GB"/>
              </w:rPr>
            </w:pPr>
            <w:r>
              <w:rPr>
                <w:rFonts w:cstheme="minorHAnsi"/>
                <w:bCs/>
              </w:rPr>
              <w:t>Please provide any other relevant experimental details</w:t>
            </w:r>
          </w:p>
        </w:tc>
      </w:tr>
      <w:tr w:rsidR="00A35EDF" w:rsidTr="00A35EDF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</w:tr>
      <w:tr w:rsidR="00A35EDF" w:rsidTr="00A35EDF">
        <w:trPr>
          <w:trHeight w:val="36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Will aerosols be produced?</w:t>
            </w:r>
          </w:p>
        </w:tc>
        <w:sdt>
          <w:sdtPr>
            <w:rPr>
              <w:rFonts w:cstheme="minorHAnsi"/>
              <w:bCs/>
            </w:rPr>
            <w:id w:val="117230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8815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Will volatile substances be used or produced?</w:t>
            </w:r>
          </w:p>
        </w:tc>
        <w:sdt>
          <w:sdtPr>
            <w:rPr>
              <w:rFonts w:cstheme="minorHAnsi"/>
              <w:bCs/>
            </w:rPr>
            <w:id w:val="172363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3221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A35EDF" w:rsidTr="00A35EDF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Default="00A35EDF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Will experimental animals be involved?</w:t>
            </w:r>
          </w:p>
        </w:tc>
        <w:sdt>
          <w:sdtPr>
            <w:rPr>
              <w:rFonts w:cstheme="minorHAnsi"/>
              <w:bCs/>
            </w:rPr>
            <w:id w:val="-193211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6710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35EDF" w:rsidRDefault="00A35EDF">
                <w:pPr>
                  <w:spacing w:before="60" w:after="60"/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:rsidR="00A35EDF" w:rsidRDefault="00A35EDF" w:rsidP="00A35EDF">
      <w:pPr>
        <w:rPr>
          <w:rFonts w:ascii="Arial" w:hAnsi="Arial" w:cs="Times New Roman"/>
          <w:lang w:val="en-GB" w:eastAsia="en-GB"/>
        </w:rPr>
      </w:pPr>
    </w:p>
    <w:p w:rsidR="00A35EDF" w:rsidRDefault="00A35EDF" w:rsidP="00A35EDF"/>
    <w:tbl>
      <w:tblPr>
        <w:tblStyle w:val="TableGrid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35EDF" w:rsidTr="00A35EDF">
        <w:trPr>
          <w:trHeight w:val="32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F" w:rsidRPr="00ED4A8E" w:rsidRDefault="00A35EDF" w:rsidP="00ED4A8E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ED4A8E">
              <w:rPr>
                <w:b/>
                <w:sz w:val="32"/>
                <w:szCs w:val="32"/>
              </w:rPr>
              <w:t>Please provide any other relevant experimental details</w:t>
            </w:r>
            <w:r w:rsidRPr="00ED4A8E">
              <w:rPr>
                <w:b/>
                <w:sz w:val="32"/>
                <w:szCs w:val="32"/>
              </w:rPr>
              <w:t>, including who might be at risk</w:t>
            </w:r>
          </w:p>
        </w:tc>
      </w:tr>
      <w:tr w:rsidR="00A35EDF" w:rsidTr="00A35EDF">
        <w:trPr>
          <w:trHeight w:val="12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F" w:rsidRDefault="00A35EDF">
            <w:pPr>
              <w:jc w:val="both"/>
              <w:rPr>
                <w:rFonts w:cstheme="minorHAnsi"/>
              </w:rPr>
            </w:pPr>
          </w:p>
        </w:tc>
      </w:tr>
    </w:tbl>
    <w:p w:rsidR="00A35EDF" w:rsidRDefault="00A35EDF">
      <w:bookmarkStart w:id="0" w:name="_GoBack"/>
      <w:bookmarkEnd w:id="0"/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6"/>
        <w:gridCol w:w="2082"/>
      </w:tblGrid>
      <w:tr w:rsidR="00A850C0" w:rsidRPr="001E7232" w:rsidTr="00A850C0">
        <w:tc>
          <w:tcPr>
            <w:tcW w:w="965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850C0" w:rsidRPr="001E7232" w:rsidRDefault="00A850C0" w:rsidP="00BE0E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It is agreed that application of the control measures specified will provide adequate management of the identified risks.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Name of assessor: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127665" w:rsidRDefault="00127665" w:rsidP="00ED4A8E"/>
    <w:sectPr w:rsidR="001276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E1" w:rsidRDefault="00AB27E1" w:rsidP="00A27E5E">
      <w:pPr>
        <w:spacing w:after="0" w:line="240" w:lineRule="auto"/>
      </w:pPr>
      <w:r>
        <w:separator/>
      </w:r>
    </w:p>
  </w:endnote>
  <w:endnote w:type="continuationSeparator" w:id="0">
    <w:p w:rsidR="00AB27E1" w:rsidRDefault="00AB27E1" w:rsidP="00A2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1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8A3" w:rsidRDefault="00067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8A3" w:rsidRDefault="000678A3">
    <w:pPr>
      <w:pStyle w:val="Footer"/>
    </w:pPr>
    <w:r>
      <w:t xml:space="preserve">Version 1.0 </w:t>
    </w:r>
  </w:p>
  <w:p w:rsidR="000678A3" w:rsidRDefault="00ED4A8E">
    <w:pPr>
      <w:pStyle w:val="Footer"/>
    </w:pPr>
    <w:r>
      <w:t>4</w:t>
    </w:r>
    <w:r w:rsidRPr="00ED4A8E">
      <w:rPr>
        <w:vertAlign w:val="superscript"/>
      </w:rPr>
      <w:t>th</w:t>
    </w:r>
    <w:r>
      <w:t xml:space="preserve"> </w:t>
    </w:r>
    <w:r w:rsidR="000678A3">
      <w:t>of</w:t>
    </w:r>
    <w:r>
      <w:t xml:space="preserve"> June</w:t>
    </w:r>
    <w:r w:rsidR="000678A3"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E1" w:rsidRDefault="00AB27E1" w:rsidP="00A27E5E">
      <w:pPr>
        <w:spacing w:after="0" w:line="240" w:lineRule="auto"/>
      </w:pPr>
      <w:r>
        <w:separator/>
      </w:r>
    </w:p>
  </w:footnote>
  <w:footnote w:type="continuationSeparator" w:id="0">
    <w:p w:rsidR="00AB27E1" w:rsidRDefault="00AB27E1" w:rsidP="00A2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5E" w:rsidRDefault="00A27E5E" w:rsidP="00A27E5E">
    <w:pPr>
      <w:pStyle w:val="Header"/>
      <w:rPr>
        <w:rFonts w:ascii="Verdana" w:hAnsi="Verdana"/>
        <w:color w:val="595959"/>
      </w:rPr>
    </w:pPr>
    <w:r w:rsidRPr="001B7191">
      <w:rPr>
        <w:noProof/>
        <w:sz w:val="28"/>
        <w:lang w:eastAsia="en-SG"/>
      </w:rPr>
      <w:drawing>
        <wp:anchor distT="0" distB="0" distL="114300" distR="114300" simplePos="0" relativeHeight="251660288" behindDoc="1" locked="0" layoutInCell="1" allowOverlap="1" wp14:anchorId="268D2190" wp14:editId="0F4D55A7">
          <wp:simplePos x="0" y="0"/>
          <wp:positionH relativeFrom="column">
            <wp:posOffset>68580</wp:posOffset>
          </wp:positionH>
          <wp:positionV relativeFrom="paragraph">
            <wp:posOffset>0</wp:posOffset>
          </wp:positionV>
          <wp:extent cx="1800225" cy="571500"/>
          <wp:effectExtent l="0" t="0" r="9525" b="0"/>
          <wp:wrapTight wrapText="bothSides">
            <wp:wrapPolygon edited="0">
              <wp:start x="0" y="0"/>
              <wp:lineTo x="0" y="20880"/>
              <wp:lineTo x="21486" y="20880"/>
              <wp:lineTo x="21486" y="0"/>
              <wp:lineTo x="0" y="0"/>
            </wp:wrapPolygon>
          </wp:wrapTight>
          <wp:docPr id="1" name="Picture 1" descr="http://www.cares.cam.ac.uk/sites/default/files/camcares_v1v2car_mid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res.cam.ac.uk/sites/default/files/camcares_v1v2car_midsiz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3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191">
      <w:rPr>
        <w:rFonts w:ascii="Verdana" w:hAnsi="Verdana"/>
        <w:color w:val="595959"/>
      </w:rPr>
      <w:t>CAMBRIDGE CENTRE FOR ADVANCE</w:t>
    </w:r>
    <w:r>
      <w:rPr>
        <w:rFonts w:ascii="Verdana" w:hAnsi="Verdana"/>
        <w:color w:val="595959"/>
      </w:rPr>
      <w:t>D</w:t>
    </w:r>
    <w:r w:rsidRPr="001B7191">
      <w:rPr>
        <w:rFonts w:ascii="Verdana" w:hAnsi="Verdana"/>
        <w:color w:val="595959"/>
      </w:rPr>
      <w:t xml:space="preserve"> RESEARCH AND EDUCATION IN SINGAPORE LTD.</w:t>
    </w:r>
  </w:p>
  <w:p w:rsidR="00A27E5E" w:rsidRDefault="00A2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D9C"/>
    <w:multiLevelType w:val="hybridMultilevel"/>
    <w:tmpl w:val="3CFE54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160"/>
    <w:multiLevelType w:val="hybridMultilevel"/>
    <w:tmpl w:val="0ECC0518"/>
    <w:lvl w:ilvl="0" w:tplc="DFBE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2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C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4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7557C"/>
    <w:multiLevelType w:val="hybridMultilevel"/>
    <w:tmpl w:val="A0A68792"/>
    <w:lvl w:ilvl="0" w:tplc="57F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8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E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6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5356FB"/>
    <w:multiLevelType w:val="hybridMultilevel"/>
    <w:tmpl w:val="BFA21E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47D"/>
    <w:multiLevelType w:val="hybridMultilevel"/>
    <w:tmpl w:val="AF2A83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E"/>
    <w:rsid w:val="000678A3"/>
    <w:rsid w:val="000E165B"/>
    <w:rsid w:val="000E1A5B"/>
    <w:rsid w:val="00127665"/>
    <w:rsid w:val="00166AA6"/>
    <w:rsid w:val="001D4FF2"/>
    <w:rsid w:val="00443D7C"/>
    <w:rsid w:val="00712B4A"/>
    <w:rsid w:val="007A615F"/>
    <w:rsid w:val="008765AD"/>
    <w:rsid w:val="00933173"/>
    <w:rsid w:val="00A27E5E"/>
    <w:rsid w:val="00A35EDF"/>
    <w:rsid w:val="00A65AC1"/>
    <w:rsid w:val="00A850C0"/>
    <w:rsid w:val="00AB27E1"/>
    <w:rsid w:val="00BF2E7F"/>
    <w:rsid w:val="00CC6B50"/>
    <w:rsid w:val="00D71FB4"/>
    <w:rsid w:val="00D92C40"/>
    <w:rsid w:val="00DD535D"/>
    <w:rsid w:val="00ED4A8E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E1B00-5C26-49E5-9E02-4B22C51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5E"/>
  </w:style>
  <w:style w:type="paragraph" w:styleId="Footer">
    <w:name w:val="footer"/>
    <w:basedOn w:val="Normal"/>
    <w:link w:val="FooterChar"/>
    <w:uiPriority w:val="99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5E"/>
  </w:style>
  <w:style w:type="table" w:styleId="TableGrid">
    <w:name w:val="Table Grid"/>
    <w:basedOn w:val="TableNormal"/>
    <w:rsid w:val="0071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0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res.cam.ac.uk/sites/default/files/camcares_v1v2car_midsiz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3</cp:revision>
  <dcterms:created xsi:type="dcterms:W3CDTF">2018-06-04T07:57:00Z</dcterms:created>
  <dcterms:modified xsi:type="dcterms:W3CDTF">2018-06-04T08:49:00Z</dcterms:modified>
</cp:coreProperties>
</file>