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489" w:rsidRDefault="00FE6655" w:rsidP="0071066A">
      <w:pPr>
        <w:spacing w:after="60"/>
        <w:jc w:val="center"/>
        <w:rPr>
          <w:b/>
          <w:sz w:val="21"/>
          <w:szCs w:val="21"/>
        </w:rPr>
      </w:pPr>
      <w:r w:rsidRPr="00C67711">
        <w:rPr>
          <w:b/>
          <w:sz w:val="21"/>
          <w:szCs w:val="21"/>
        </w:rPr>
        <w:t>CARES C4T 2019 SAC meeting</w:t>
      </w:r>
    </w:p>
    <w:p w:rsidR="00FE6655" w:rsidRDefault="00C67711" w:rsidP="001F1489">
      <w:pPr>
        <w:spacing w:after="0"/>
        <w:jc w:val="center"/>
        <w:rPr>
          <w:b/>
          <w:sz w:val="21"/>
          <w:szCs w:val="21"/>
        </w:rPr>
      </w:pPr>
      <w:r w:rsidRPr="00C67711">
        <w:rPr>
          <w:b/>
          <w:sz w:val="21"/>
          <w:szCs w:val="21"/>
        </w:rPr>
        <w:t>Information request to IRPs for submission February 15</w:t>
      </w:r>
      <w:r w:rsidRPr="00C67711">
        <w:rPr>
          <w:b/>
          <w:sz w:val="21"/>
          <w:szCs w:val="21"/>
          <w:vertAlign w:val="superscript"/>
        </w:rPr>
        <w:t>th</w:t>
      </w:r>
      <w:r w:rsidRPr="00C67711">
        <w:rPr>
          <w:b/>
          <w:sz w:val="21"/>
          <w:szCs w:val="21"/>
        </w:rPr>
        <w:t xml:space="preserve"> latest</w:t>
      </w:r>
    </w:p>
    <w:p w:rsidR="001F1489" w:rsidRPr="00C67711" w:rsidRDefault="001F1489" w:rsidP="001F1489">
      <w:pPr>
        <w:spacing w:after="0"/>
        <w:jc w:val="center"/>
        <w:rPr>
          <w:b/>
          <w:sz w:val="21"/>
          <w:szCs w:val="21"/>
        </w:rPr>
      </w:pPr>
    </w:p>
    <w:p w:rsidR="00FE6655" w:rsidRDefault="00FE6655" w:rsidP="001F1489">
      <w:pPr>
        <w:spacing w:after="0"/>
        <w:rPr>
          <w:sz w:val="21"/>
          <w:szCs w:val="21"/>
        </w:rPr>
      </w:pPr>
      <w:r w:rsidRPr="00C67711">
        <w:rPr>
          <w:sz w:val="21"/>
          <w:szCs w:val="21"/>
        </w:rPr>
        <w:t xml:space="preserve">Draft agenda may be found </w:t>
      </w:r>
      <w:hyperlink r:id="rId5" w:history="1">
        <w:r w:rsidRPr="00AD0D78">
          <w:rPr>
            <w:rStyle w:val="Hyperlink"/>
            <w:sz w:val="21"/>
            <w:szCs w:val="21"/>
          </w:rPr>
          <w:t>here</w:t>
        </w:r>
      </w:hyperlink>
      <w:r w:rsidRPr="00C67711">
        <w:rPr>
          <w:sz w:val="21"/>
          <w:szCs w:val="21"/>
        </w:rPr>
        <w:t>. Please note this has been updated with some requests from the SAC.</w:t>
      </w:r>
    </w:p>
    <w:p w:rsidR="001F1489" w:rsidRPr="00C67711" w:rsidRDefault="001F1489" w:rsidP="001F1489">
      <w:pPr>
        <w:spacing w:after="0"/>
        <w:rPr>
          <w:sz w:val="21"/>
          <w:szCs w:val="21"/>
        </w:rPr>
      </w:pPr>
    </w:p>
    <w:p w:rsidR="00FE6655" w:rsidRDefault="00FE6655" w:rsidP="001F1489">
      <w:pPr>
        <w:spacing w:after="0"/>
        <w:rPr>
          <w:sz w:val="21"/>
          <w:szCs w:val="21"/>
        </w:rPr>
      </w:pPr>
      <w:r w:rsidRPr="00C67711">
        <w:rPr>
          <w:sz w:val="21"/>
          <w:szCs w:val="21"/>
        </w:rPr>
        <w:t xml:space="preserve">Supporting briefing material for the SAC will be circulated to them in late February. Each IRP should submit the following information to contribute to this briefing pack by </w:t>
      </w:r>
      <w:r w:rsidRPr="00C67711">
        <w:rPr>
          <w:b/>
          <w:sz w:val="21"/>
          <w:szCs w:val="21"/>
        </w:rPr>
        <w:t>February 15</w:t>
      </w:r>
      <w:r w:rsidRPr="00C67711">
        <w:rPr>
          <w:b/>
          <w:sz w:val="21"/>
          <w:szCs w:val="21"/>
          <w:vertAlign w:val="superscript"/>
        </w:rPr>
        <w:t>th</w:t>
      </w:r>
      <w:r w:rsidRPr="00C67711">
        <w:rPr>
          <w:sz w:val="21"/>
          <w:szCs w:val="21"/>
        </w:rPr>
        <w:t>:</w:t>
      </w:r>
    </w:p>
    <w:p w:rsidR="001F1489" w:rsidRPr="00C67711" w:rsidRDefault="001F1489" w:rsidP="001F1489">
      <w:pPr>
        <w:spacing w:after="0"/>
        <w:rPr>
          <w:sz w:val="21"/>
          <w:szCs w:val="21"/>
        </w:rPr>
      </w:pPr>
    </w:p>
    <w:p w:rsidR="00C67711" w:rsidRPr="00C67711" w:rsidRDefault="00FE6655" w:rsidP="001F1489">
      <w:pPr>
        <w:pStyle w:val="ListParagraph"/>
        <w:numPr>
          <w:ilvl w:val="0"/>
          <w:numId w:val="1"/>
        </w:numPr>
        <w:spacing w:after="60"/>
        <w:contextualSpacing w:val="0"/>
        <w:rPr>
          <w:sz w:val="21"/>
          <w:szCs w:val="21"/>
        </w:rPr>
      </w:pPr>
      <w:r w:rsidRPr="00C67711">
        <w:rPr>
          <w:b/>
          <w:sz w:val="21"/>
          <w:szCs w:val="21"/>
        </w:rPr>
        <w:t xml:space="preserve">Nomination of a researcher or group of researchers to create </w:t>
      </w:r>
      <w:r w:rsidR="001529AF" w:rsidRPr="00C67711">
        <w:rPr>
          <w:b/>
          <w:sz w:val="21"/>
          <w:szCs w:val="21"/>
        </w:rPr>
        <w:t>1-2 posters</w:t>
      </w:r>
      <w:r w:rsidR="001529AF" w:rsidRPr="00C67711">
        <w:rPr>
          <w:sz w:val="21"/>
          <w:szCs w:val="21"/>
        </w:rPr>
        <w:t xml:space="preserve"> for the IRP. Poster deadline will be March 15</w:t>
      </w:r>
      <w:r w:rsidR="001529AF" w:rsidRPr="00C67711">
        <w:rPr>
          <w:sz w:val="21"/>
          <w:szCs w:val="21"/>
          <w:vertAlign w:val="superscript"/>
        </w:rPr>
        <w:t>th</w:t>
      </w:r>
      <w:r w:rsidR="001529AF" w:rsidRPr="00C67711">
        <w:rPr>
          <w:sz w:val="21"/>
          <w:szCs w:val="21"/>
        </w:rPr>
        <w:t xml:space="preserve"> and further instructions on templates etc</w:t>
      </w:r>
      <w:r w:rsidR="006444DA">
        <w:rPr>
          <w:sz w:val="21"/>
          <w:szCs w:val="21"/>
        </w:rPr>
        <w:t>.</w:t>
      </w:r>
      <w:r w:rsidR="001529AF" w:rsidRPr="00C67711">
        <w:rPr>
          <w:sz w:val="21"/>
          <w:szCs w:val="21"/>
        </w:rPr>
        <w:t xml:space="preserve"> will be given to nominees</w:t>
      </w:r>
      <w:r w:rsidR="00773E3F" w:rsidRPr="00C67711">
        <w:rPr>
          <w:sz w:val="21"/>
          <w:szCs w:val="21"/>
        </w:rPr>
        <w:t xml:space="preserve"> in Feb</w:t>
      </w:r>
      <w:r w:rsidR="001529AF" w:rsidRPr="00C67711">
        <w:rPr>
          <w:sz w:val="21"/>
          <w:szCs w:val="21"/>
        </w:rPr>
        <w:t>. Posters should where possible showcase recent work that helps to evidence the SAC guidance questions</w:t>
      </w:r>
      <w:r w:rsidR="00773E3F" w:rsidRPr="00C67711">
        <w:rPr>
          <w:sz w:val="21"/>
          <w:szCs w:val="21"/>
        </w:rPr>
        <w:t xml:space="preserve"> (see attached)</w:t>
      </w:r>
      <w:r w:rsidR="001529AF" w:rsidRPr="00C67711">
        <w:rPr>
          <w:sz w:val="21"/>
          <w:szCs w:val="21"/>
        </w:rPr>
        <w:t xml:space="preserve">. New IRPs may submit an explanatory poster, if </w:t>
      </w:r>
      <w:r w:rsidR="00773E3F" w:rsidRPr="00C67711">
        <w:rPr>
          <w:sz w:val="21"/>
          <w:szCs w:val="21"/>
        </w:rPr>
        <w:t>work has not yet commenced</w:t>
      </w:r>
      <w:r w:rsidR="001529AF" w:rsidRPr="00C67711">
        <w:rPr>
          <w:sz w:val="21"/>
          <w:szCs w:val="21"/>
        </w:rPr>
        <w:t>.</w:t>
      </w:r>
    </w:p>
    <w:p w:rsidR="00C67711" w:rsidRPr="00C67711" w:rsidRDefault="001529AF" w:rsidP="001F1489">
      <w:pPr>
        <w:pStyle w:val="ListParagraph"/>
        <w:numPr>
          <w:ilvl w:val="0"/>
          <w:numId w:val="1"/>
        </w:numPr>
        <w:spacing w:after="60"/>
        <w:contextualSpacing w:val="0"/>
        <w:rPr>
          <w:sz w:val="21"/>
          <w:szCs w:val="21"/>
        </w:rPr>
      </w:pPr>
      <w:r w:rsidRPr="00C67711">
        <w:rPr>
          <w:sz w:val="21"/>
          <w:szCs w:val="21"/>
        </w:rPr>
        <w:t xml:space="preserve">For experimental IRPs, </w:t>
      </w:r>
      <w:r w:rsidRPr="00C67711">
        <w:rPr>
          <w:b/>
          <w:sz w:val="21"/>
          <w:szCs w:val="21"/>
        </w:rPr>
        <w:t>suggestion for 1-2 lab demos</w:t>
      </w:r>
      <w:r w:rsidRPr="00C67711">
        <w:rPr>
          <w:sz w:val="21"/>
          <w:szCs w:val="21"/>
        </w:rPr>
        <w:t xml:space="preserve"> in CREATE labs including names of researchers who will help to organise.</w:t>
      </w:r>
    </w:p>
    <w:p w:rsidR="001F1489" w:rsidRDefault="001529AF" w:rsidP="001F1489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rPr>
          <w:sz w:val="21"/>
          <w:szCs w:val="21"/>
        </w:rPr>
      </w:pPr>
      <w:r w:rsidRPr="00C67711">
        <w:rPr>
          <w:sz w:val="21"/>
          <w:szCs w:val="21"/>
        </w:rPr>
        <w:t>For the briefing pack, ea</w:t>
      </w:r>
      <w:r w:rsidR="00773E3F" w:rsidRPr="00C67711">
        <w:rPr>
          <w:sz w:val="21"/>
          <w:szCs w:val="21"/>
        </w:rPr>
        <w:t xml:space="preserve">ch IRP should </w:t>
      </w:r>
      <w:r w:rsidR="00773E3F" w:rsidRPr="00C67711">
        <w:rPr>
          <w:b/>
          <w:sz w:val="21"/>
          <w:szCs w:val="21"/>
        </w:rPr>
        <w:t>give</w:t>
      </w:r>
      <w:r w:rsidRPr="00C67711">
        <w:rPr>
          <w:b/>
          <w:sz w:val="21"/>
          <w:szCs w:val="21"/>
        </w:rPr>
        <w:t xml:space="preserve"> its answers to the following</w:t>
      </w:r>
      <w:r w:rsidRPr="00C67711">
        <w:rPr>
          <w:sz w:val="21"/>
          <w:szCs w:val="21"/>
        </w:rPr>
        <w:t xml:space="preserve"> NRF questions to the SAC. New IRPs can discuss the near future plans, if work has not yet fully commenced.</w:t>
      </w:r>
    </w:p>
    <w:p w:rsidR="00EE3C37" w:rsidRPr="001F1489" w:rsidRDefault="00EE3C37" w:rsidP="00EE3C37">
      <w:pPr>
        <w:pStyle w:val="ListParagraph"/>
        <w:spacing w:after="60"/>
        <w:ind w:left="714"/>
        <w:contextualSpacing w:val="0"/>
        <w:rPr>
          <w:sz w:val="21"/>
          <w:szCs w:val="21"/>
        </w:rPr>
      </w:pPr>
    </w:p>
    <w:p w:rsidR="001529AF" w:rsidRPr="00012DC1" w:rsidRDefault="001529AF" w:rsidP="001B148A">
      <w:pPr>
        <w:pStyle w:val="ListParagraph"/>
        <w:numPr>
          <w:ilvl w:val="0"/>
          <w:numId w:val="2"/>
        </w:numPr>
        <w:spacing w:after="0"/>
        <w:contextualSpacing w:val="0"/>
        <w:rPr>
          <w:rFonts w:ascii="Calibri" w:hAnsi="Calibri"/>
          <w:b/>
          <w:sz w:val="21"/>
          <w:szCs w:val="21"/>
          <w:highlight w:val="yellow"/>
          <w:lang w:val="en-GB"/>
        </w:rPr>
      </w:pPr>
      <w:r w:rsidRPr="00012DC1">
        <w:rPr>
          <w:rFonts w:ascii="Calibri" w:hAnsi="Calibri"/>
          <w:b/>
          <w:sz w:val="21"/>
          <w:szCs w:val="21"/>
          <w:highlight w:val="yellow"/>
          <w:lang w:val="en-GB"/>
        </w:rPr>
        <w:t>Significance and likely impact of the research thus far</w:t>
      </w:r>
    </w:p>
    <w:p w:rsidR="001B148A" w:rsidRPr="00012DC1" w:rsidRDefault="001B148A" w:rsidP="001B148A">
      <w:pPr>
        <w:spacing w:after="0"/>
        <w:ind w:left="720"/>
        <w:rPr>
          <w:rFonts w:ascii="Calibri" w:hAnsi="Calibri"/>
          <w:b/>
          <w:sz w:val="21"/>
          <w:szCs w:val="21"/>
          <w:highlight w:val="yellow"/>
          <w:lang w:val="en-GB"/>
        </w:rPr>
      </w:pPr>
    </w:p>
    <w:p w:rsidR="001B148A" w:rsidRPr="00012DC1" w:rsidRDefault="001B148A" w:rsidP="00E90504">
      <w:pPr>
        <w:spacing w:after="0"/>
        <w:ind w:left="720"/>
        <w:jc w:val="both"/>
        <w:rPr>
          <w:rFonts w:ascii="Calibri" w:hAnsi="Calibri"/>
          <w:b/>
          <w:sz w:val="21"/>
          <w:szCs w:val="21"/>
          <w:highlight w:val="yellow"/>
          <w:lang w:val="en-GB"/>
        </w:rPr>
      </w:pPr>
      <w:r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IRP BB is a new IRP and we have hired one research fellow so far in February 2019. We have identified the </w:t>
      </w:r>
      <w:r w:rsidR="00817A03"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other </w:t>
      </w:r>
      <w:r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candidates but their work passes are </w:t>
      </w:r>
      <w:r w:rsidR="0064552E"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still </w:t>
      </w:r>
      <w:r w:rsidRPr="00012DC1">
        <w:rPr>
          <w:rFonts w:ascii="Calibri" w:hAnsi="Calibri"/>
          <w:sz w:val="21"/>
          <w:szCs w:val="21"/>
          <w:highlight w:val="yellow"/>
          <w:lang w:val="en-GB"/>
        </w:rPr>
        <w:t>being process</w:t>
      </w:r>
      <w:r w:rsidR="004E292B">
        <w:rPr>
          <w:rFonts w:ascii="Calibri" w:hAnsi="Calibri"/>
          <w:sz w:val="21"/>
          <w:szCs w:val="21"/>
          <w:highlight w:val="yellow"/>
          <w:lang w:val="en-GB"/>
        </w:rPr>
        <w:t>ed. We are hopeful that three</w:t>
      </w:r>
      <w:r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 of them </w:t>
      </w:r>
      <w:r w:rsidR="004E292B">
        <w:rPr>
          <w:rFonts w:ascii="Calibri" w:hAnsi="Calibri"/>
          <w:sz w:val="21"/>
          <w:szCs w:val="21"/>
          <w:highlight w:val="yellow"/>
          <w:lang w:val="en-GB"/>
        </w:rPr>
        <w:t>will</w:t>
      </w:r>
      <w:r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 join us in March</w:t>
      </w:r>
      <w:r w:rsidR="00342982"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 2019</w:t>
      </w:r>
      <w:r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. </w:t>
      </w:r>
      <w:r w:rsidR="004E292B">
        <w:rPr>
          <w:rFonts w:ascii="Calibri" w:hAnsi="Calibri"/>
          <w:sz w:val="21"/>
          <w:szCs w:val="21"/>
          <w:highlight w:val="yellow"/>
          <w:lang w:val="en-GB"/>
        </w:rPr>
        <w:t>In parallel, w</w:t>
      </w:r>
      <w:r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e are laying the groundwork, learning more about the techniques that we will apply and about the technologies being developed in </w:t>
      </w:r>
      <w:r w:rsidR="0064552E"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the </w:t>
      </w:r>
      <w:r w:rsidRPr="00012DC1">
        <w:rPr>
          <w:rFonts w:ascii="Calibri" w:hAnsi="Calibri"/>
          <w:sz w:val="21"/>
          <w:szCs w:val="21"/>
          <w:highlight w:val="yellow"/>
          <w:lang w:val="en-GB"/>
        </w:rPr>
        <w:t>other IRPS, as well as starting to build internal and external linkages</w:t>
      </w:r>
      <w:r w:rsidR="00E90504" w:rsidRPr="00012DC1">
        <w:rPr>
          <w:rFonts w:ascii="Calibri" w:hAnsi="Calibri"/>
          <w:sz w:val="21"/>
          <w:szCs w:val="21"/>
          <w:highlight w:val="yellow"/>
          <w:lang w:val="en-GB"/>
        </w:rPr>
        <w:t>. The 3 PI</w:t>
      </w:r>
      <w:r w:rsidR="0064552E" w:rsidRPr="00012DC1">
        <w:rPr>
          <w:rFonts w:ascii="Calibri" w:hAnsi="Calibri"/>
          <w:sz w:val="21"/>
          <w:szCs w:val="21"/>
          <w:highlight w:val="yellow"/>
          <w:lang w:val="en-GB"/>
        </w:rPr>
        <w:t>s</w:t>
      </w:r>
      <w:r w:rsidR="00E90504"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 have expertise in and have carried out significant research in</w:t>
      </w:r>
      <w:r w:rsidR="00951A65"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 value mapping, technology road</w:t>
      </w:r>
      <w:r w:rsidR="00E90504" w:rsidRPr="00012DC1">
        <w:rPr>
          <w:rFonts w:ascii="Calibri" w:hAnsi="Calibri"/>
          <w:sz w:val="21"/>
          <w:szCs w:val="21"/>
          <w:highlight w:val="yellow"/>
          <w:lang w:val="en-GB"/>
        </w:rPr>
        <w:t>mapping, business model development, technology transfer</w:t>
      </w:r>
      <w:r w:rsidR="00674B8E"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 and innovation management</w:t>
      </w:r>
      <w:r w:rsidR="00E90504" w:rsidRPr="00012DC1">
        <w:rPr>
          <w:rFonts w:ascii="Calibri" w:hAnsi="Calibri"/>
          <w:sz w:val="21"/>
          <w:szCs w:val="21"/>
          <w:highlight w:val="yellow"/>
          <w:lang w:val="en-GB"/>
        </w:rPr>
        <w:t>, and development of incentive mechanisms using game theory. These will be brought to bear to assist the other IRPs in identifying pathways to eventual commercialization of their research</w:t>
      </w:r>
      <w:r w:rsidRPr="00012DC1">
        <w:rPr>
          <w:rFonts w:ascii="Calibri" w:hAnsi="Calibri"/>
          <w:sz w:val="21"/>
          <w:szCs w:val="21"/>
          <w:highlight w:val="yellow"/>
          <w:lang w:val="en-GB"/>
        </w:rPr>
        <w:t>.</w:t>
      </w:r>
    </w:p>
    <w:p w:rsidR="001B148A" w:rsidRPr="00012DC1" w:rsidRDefault="001B148A" w:rsidP="001B148A">
      <w:pPr>
        <w:spacing w:after="0"/>
        <w:ind w:left="720"/>
        <w:rPr>
          <w:rFonts w:ascii="Calibri" w:hAnsi="Calibri"/>
          <w:b/>
          <w:sz w:val="21"/>
          <w:szCs w:val="21"/>
          <w:highlight w:val="yellow"/>
          <w:lang w:val="en-GB"/>
        </w:rPr>
      </w:pPr>
    </w:p>
    <w:p w:rsidR="001529AF" w:rsidRPr="00012DC1" w:rsidRDefault="001529AF" w:rsidP="001B148A">
      <w:pPr>
        <w:pStyle w:val="ListParagraph"/>
        <w:numPr>
          <w:ilvl w:val="0"/>
          <w:numId w:val="2"/>
        </w:numPr>
        <w:spacing w:after="0"/>
        <w:contextualSpacing w:val="0"/>
        <w:rPr>
          <w:rFonts w:ascii="Calibri" w:hAnsi="Calibri"/>
          <w:b/>
          <w:sz w:val="21"/>
          <w:szCs w:val="21"/>
          <w:highlight w:val="yellow"/>
          <w:lang w:val="en-GB"/>
        </w:rPr>
      </w:pPr>
      <w:r w:rsidRPr="00012DC1">
        <w:rPr>
          <w:rFonts w:ascii="Calibri" w:hAnsi="Calibri"/>
          <w:b/>
          <w:sz w:val="21"/>
          <w:szCs w:val="21"/>
          <w:highlight w:val="yellow"/>
          <w:lang w:val="en-GB"/>
        </w:rPr>
        <w:t>Who is likely to benefit from answers to the research questions posed?</w:t>
      </w:r>
    </w:p>
    <w:p w:rsidR="001B148A" w:rsidRPr="00012DC1" w:rsidRDefault="001B148A" w:rsidP="001B148A">
      <w:pPr>
        <w:spacing w:after="0"/>
        <w:ind w:left="720"/>
        <w:rPr>
          <w:rFonts w:ascii="Calibri" w:hAnsi="Calibri"/>
          <w:b/>
          <w:sz w:val="21"/>
          <w:szCs w:val="21"/>
          <w:highlight w:val="yellow"/>
          <w:lang w:val="en-GB"/>
        </w:rPr>
      </w:pPr>
    </w:p>
    <w:p w:rsidR="001B148A" w:rsidRPr="00012DC1" w:rsidRDefault="001B148A" w:rsidP="001B148A">
      <w:pPr>
        <w:spacing w:after="0"/>
        <w:ind w:left="720"/>
        <w:rPr>
          <w:rFonts w:ascii="Calibri" w:hAnsi="Calibri"/>
          <w:sz w:val="21"/>
          <w:szCs w:val="21"/>
          <w:highlight w:val="yellow"/>
          <w:lang w:val="en-GB"/>
        </w:rPr>
      </w:pPr>
      <w:r w:rsidRPr="00012DC1">
        <w:rPr>
          <w:rFonts w:ascii="Calibri" w:hAnsi="Calibri"/>
          <w:sz w:val="21"/>
          <w:szCs w:val="21"/>
          <w:highlight w:val="yellow"/>
          <w:lang w:val="en-GB"/>
        </w:rPr>
        <w:t>Other IRPs in this large multi-year project. Industry and policymakers.</w:t>
      </w:r>
    </w:p>
    <w:p w:rsidR="001B148A" w:rsidRPr="00012DC1" w:rsidRDefault="001B148A" w:rsidP="001B148A">
      <w:pPr>
        <w:spacing w:after="0"/>
        <w:ind w:left="720"/>
        <w:rPr>
          <w:rFonts w:ascii="Calibri" w:hAnsi="Calibri"/>
          <w:b/>
          <w:sz w:val="21"/>
          <w:szCs w:val="21"/>
          <w:highlight w:val="yellow"/>
          <w:lang w:val="en-GB"/>
        </w:rPr>
      </w:pPr>
    </w:p>
    <w:p w:rsidR="001529AF" w:rsidRPr="00012DC1" w:rsidRDefault="001529AF" w:rsidP="001B148A">
      <w:pPr>
        <w:pStyle w:val="ListParagraph"/>
        <w:numPr>
          <w:ilvl w:val="0"/>
          <w:numId w:val="2"/>
        </w:numPr>
        <w:spacing w:after="0"/>
        <w:contextualSpacing w:val="0"/>
        <w:rPr>
          <w:rFonts w:ascii="Calibri" w:hAnsi="Calibri"/>
          <w:b/>
          <w:sz w:val="21"/>
          <w:szCs w:val="21"/>
          <w:highlight w:val="yellow"/>
          <w:lang w:val="en-GB"/>
        </w:rPr>
      </w:pPr>
      <w:r w:rsidRPr="00012DC1">
        <w:rPr>
          <w:rFonts w:ascii="Calibri" w:hAnsi="Calibri"/>
          <w:b/>
          <w:sz w:val="21"/>
          <w:szCs w:val="21"/>
          <w:highlight w:val="yellow"/>
          <w:lang w:val="en-GB"/>
        </w:rPr>
        <w:t>Are there likely to be translational outcomes?</w:t>
      </w:r>
    </w:p>
    <w:p w:rsidR="001B148A" w:rsidRPr="00012DC1" w:rsidRDefault="001B148A" w:rsidP="001B148A">
      <w:pPr>
        <w:spacing w:after="0"/>
        <w:ind w:left="720"/>
        <w:rPr>
          <w:rFonts w:ascii="Calibri" w:hAnsi="Calibri"/>
          <w:b/>
          <w:sz w:val="21"/>
          <w:szCs w:val="21"/>
          <w:highlight w:val="yellow"/>
          <w:lang w:val="en-GB"/>
        </w:rPr>
      </w:pPr>
    </w:p>
    <w:p w:rsidR="001B148A" w:rsidRPr="00012DC1" w:rsidRDefault="004E292B" w:rsidP="001B148A">
      <w:pPr>
        <w:spacing w:after="0"/>
        <w:ind w:left="720"/>
        <w:rPr>
          <w:rFonts w:ascii="Calibri" w:hAnsi="Calibri"/>
          <w:sz w:val="21"/>
          <w:szCs w:val="21"/>
          <w:highlight w:val="yellow"/>
          <w:lang w:val="en-GB"/>
        </w:rPr>
      </w:pPr>
      <w:bookmarkStart w:id="0" w:name="_GoBack"/>
      <w:r>
        <w:rPr>
          <w:rFonts w:ascii="Calibri" w:hAnsi="Calibri"/>
          <w:sz w:val="21"/>
          <w:szCs w:val="21"/>
          <w:highlight w:val="yellow"/>
          <w:lang w:val="en-GB"/>
        </w:rPr>
        <w:t>The analysis that we will conduct with relevant early-stage technologies will produce</w:t>
      </w:r>
      <w:r w:rsidR="001B148A"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 value maps</w:t>
      </w:r>
      <w:r w:rsidR="00E90504"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, </w:t>
      </w:r>
      <w:bookmarkEnd w:id="0"/>
      <w:r>
        <w:rPr>
          <w:rFonts w:ascii="Calibri" w:hAnsi="Calibri"/>
          <w:sz w:val="21"/>
          <w:szCs w:val="21"/>
          <w:highlight w:val="yellow"/>
          <w:lang w:val="en-GB"/>
        </w:rPr>
        <w:t>technology roadmaps</w:t>
      </w:r>
      <w:r w:rsidR="00E90504"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 and business models that </w:t>
      </w:r>
      <w:r w:rsidR="001B148A"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will benefit other IRPs </w:t>
      </w:r>
      <w:r>
        <w:rPr>
          <w:rFonts w:ascii="Calibri" w:hAnsi="Calibri"/>
          <w:sz w:val="21"/>
          <w:szCs w:val="21"/>
          <w:highlight w:val="yellow"/>
          <w:lang w:val="en-GB"/>
        </w:rPr>
        <w:t>in</w:t>
      </w:r>
      <w:r w:rsidR="00E90504"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 identify</w:t>
      </w:r>
      <w:r>
        <w:rPr>
          <w:rFonts w:ascii="Calibri" w:hAnsi="Calibri"/>
          <w:sz w:val="21"/>
          <w:szCs w:val="21"/>
          <w:highlight w:val="yellow"/>
          <w:lang w:val="en-GB"/>
        </w:rPr>
        <w:t>ing specific</w:t>
      </w:r>
      <w:r w:rsidR="00E90504"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 pathways for eventual translational outcomes. </w:t>
      </w:r>
    </w:p>
    <w:p w:rsidR="001B148A" w:rsidRPr="00012DC1" w:rsidRDefault="001B148A" w:rsidP="001B148A">
      <w:pPr>
        <w:spacing w:after="0"/>
        <w:ind w:left="720"/>
        <w:rPr>
          <w:rFonts w:ascii="Calibri" w:hAnsi="Calibri"/>
          <w:b/>
          <w:sz w:val="21"/>
          <w:szCs w:val="21"/>
          <w:highlight w:val="yellow"/>
          <w:lang w:val="en-GB"/>
        </w:rPr>
      </w:pPr>
    </w:p>
    <w:p w:rsidR="001529AF" w:rsidRPr="00012DC1" w:rsidRDefault="001529AF" w:rsidP="001B148A">
      <w:pPr>
        <w:pStyle w:val="ListParagraph"/>
        <w:numPr>
          <w:ilvl w:val="0"/>
          <w:numId w:val="2"/>
        </w:numPr>
        <w:spacing w:after="0"/>
        <w:contextualSpacing w:val="0"/>
        <w:rPr>
          <w:rFonts w:ascii="Calibri" w:hAnsi="Calibri"/>
          <w:b/>
          <w:sz w:val="21"/>
          <w:szCs w:val="21"/>
          <w:highlight w:val="yellow"/>
          <w:lang w:val="en-GB"/>
        </w:rPr>
      </w:pPr>
      <w:r w:rsidRPr="00012DC1">
        <w:rPr>
          <w:rFonts w:ascii="Calibri" w:hAnsi="Calibri"/>
          <w:b/>
          <w:sz w:val="21"/>
          <w:szCs w:val="21"/>
          <w:highlight w:val="yellow"/>
          <w:lang w:val="en-GB"/>
        </w:rPr>
        <w:t>Is the approach and methodology adopted credible?</w:t>
      </w:r>
    </w:p>
    <w:p w:rsidR="001B148A" w:rsidRPr="00012DC1" w:rsidRDefault="001B148A" w:rsidP="001B148A">
      <w:pPr>
        <w:spacing w:after="0"/>
        <w:ind w:left="720"/>
        <w:rPr>
          <w:rFonts w:ascii="Calibri" w:hAnsi="Calibri"/>
          <w:b/>
          <w:sz w:val="21"/>
          <w:szCs w:val="21"/>
          <w:highlight w:val="yellow"/>
          <w:lang w:val="en-GB"/>
        </w:rPr>
      </w:pPr>
    </w:p>
    <w:p w:rsidR="001B148A" w:rsidRPr="00012DC1" w:rsidRDefault="001B148A" w:rsidP="001B148A">
      <w:pPr>
        <w:spacing w:after="0"/>
        <w:ind w:left="720"/>
        <w:rPr>
          <w:rFonts w:ascii="Calibri" w:hAnsi="Calibri"/>
          <w:sz w:val="21"/>
          <w:szCs w:val="21"/>
          <w:highlight w:val="yellow"/>
          <w:lang w:val="en-GB"/>
        </w:rPr>
      </w:pPr>
      <w:r w:rsidRPr="00012DC1">
        <w:rPr>
          <w:rFonts w:ascii="Calibri" w:hAnsi="Calibri"/>
          <w:sz w:val="21"/>
          <w:szCs w:val="21"/>
          <w:highlight w:val="yellow"/>
          <w:lang w:val="en-GB"/>
        </w:rPr>
        <w:t>Yes, the</w:t>
      </w:r>
      <w:r w:rsidR="004E292B">
        <w:rPr>
          <w:rFonts w:ascii="Calibri" w:hAnsi="Calibri"/>
          <w:sz w:val="21"/>
          <w:szCs w:val="21"/>
          <w:highlight w:val="yellow"/>
          <w:lang w:val="en-GB"/>
        </w:rPr>
        <w:t xml:space="preserve"> methods used have been adopted by other sustainable technology based start-ups and are proven. The</w:t>
      </w:r>
      <w:r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 PIs in IRP BB are well published and have complementary skillsets. We have practiced and used many of the methodology required in other contexts and in our own research.</w:t>
      </w:r>
    </w:p>
    <w:p w:rsidR="001B148A" w:rsidRPr="00012DC1" w:rsidRDefault="001B148A" w:rsidP="001B148A">
      <w:pPr>
        <w:spacing w:after="0"/>
        <w:ind w:left="720"/>
        <w:rPr>
          <w:rFonts w:ascii="Calibri" w:hAnsi="Calibri"/>
          <w:b/>
          <w:sz w:val="21"/>
          <w:szCs w:val="21"/>
          <w:highlight w:val="yellow"/>
          <w:lang w:val="en-GB"/>
        </w:rPr>
      </w:pPr>
    </w:p>
    <w:p w:rsidR="001529AF" w:rsidRPr="00012DC1" w:rsidRDefault="001529AF" w:rsidP="001B148A">
      <w:pPr>
        <w:pStyle w:val="ListParagraph"/>
        <w:numPr>
          <w:ilvl w:val="0"/>
          <w:numId w:val="2"/>
        </w:numPr>
        <w:spacing w:after="0"/>
        <w:contextualSpacing w:val="0"/>
        <w:rPr>
          <w:rFonts w:ascii="Calibri" w:hAnsi="Calibri"/>
          <w:b/>
          <w:sz w:val="21"/>
          <w:szCs w:val="21"/>
          <w:highlight w:val="yellow"/>
          <w:lang w:val="en-GB"/>
        </w:rPr>
      </w:pPr>
      <w:r w:rsidRPr="00012DC1">
        <w:rPr>
          <w:rFonts w:ascii="Calibri" w:hAnsi="Calibri"/>
          <w:b/>
          <w:sz w:val="21"/>
          <w:szCs w:val="21"/>
          <w:highlight w:val="yellow"/>
          <w:lang w:val="en-GB"/>
        </w:rPr>
        <w:t>How can the project be strengthened?</w:t>
      </w:r>
    </w:p>
    <w:p w:rsidR="001B148A" w:rsidRPr="00012DC1" w:rsidRDefault="001B148A" w:rsidP="001B148A">
      <w:pPr>
        <w:spacing w:after="0"/>
        <w:ind w:left="720"/>
        <w:rPr>
          <w:rFonts w:ascii="Calibri" w:hAnsi="Calibri"/>
          <w:b/>
          <w:sz w:val="21"/>
          <w:szCs w:val="21"/>
          <w:highlight w:val="yellow"/>
          <w:lang w:val="en-GB"/>
        </w:rPr>
      </w:pPr>
    </w:p>
    <w:p w:rsidR="001B148A" w:rsidRPr="00012DC1" w:rsidRDefault="00E90504" w:rsidP="001B148A">
      <w:pPr>
        <w:spacing w:after="0"/>
        <w:ind w:left="720"/>
        <w:rPr>
          <w:rFonts w:ascii="Calibri" w:hAnsi="Calibri"/>
          <w:sz w:val="21"/>
          <w:szCs w:val="21"/>
          <w:highlight w:val="yellow"/>
          <w:lang w:val="en-GB"/>
        </w:rPr>
      </w:pPr>
      <w:r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IRPBB is a new addition the project in phase 2, which has just commenced. </w:t>
      </w:r>
      <w:r w:rsidR="001B148A"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We can provide more insight on this point </w:t>
      </w:r>
      <w:r w:rsidR="004E292B">
        <w:rPr>
          <w:rFonts w:ascii="Calibri" w:hAnsi="Calibri"/>
          <w:sz w:val="21"/>
          <w:szCs w:val="21"/>
          <w:highlight w:val="yellow"/>
          <w:lang w:val="en-GB"/>
        </w:rPr>
        <w:t>at a later date</w:t>
      </w:r>
      <w:r w:rsidR="001B148A" w:rsidRPr="00012DC1">
        <w:rPr>
          <w:rFonts w:ascii="Calibri" w:hAnsi="Calibri"/>
          <w:sz w:val="21"/>
          <w:szCs w:val="21"/>
          <w:highlight w:val="yellow"/>
          <w:lang w:val="en-GB"/>
        </w:rPr>
        <w:t>.</w:t>
      </w:r>
    </w:p>
    <w:p w:rsidR="001B148A" w:rsidRPr="00012DC1" w:rsidRDefault="001B148A" w:rsidP="001B148A">
      <w:pPr>
        <w:spacing w:after="0"/>
        <w:ind w:left="720"/>
        <w:rPr>
          <w:rFonts w:ascii="Calibri" w:hAnsi="Calibri"/>
          <w:b/>
          <w:sz w:val="21"/>
          <w:szCs w:val="21"/>
          <w:highlight w:val="yellow"/>
          <w:lang w:val="en-GB"/>
        </w:rPr>
      </w:pPr>
    </w:p>
    <w:p w:rsidR="001529AF" w:rsidRPr="00012DC1" w:rsidRDefault="001529AF" w:rsidP="00E90504">
      <w:pPr>
        <w:pStyle w:val="ListParagraph"/>
        <w:numPr>
          <w:ilvl w:val="0"/>
          <w:numId w:val="2"/>
        </w:numPr>
        <w:spacing w:after="0"/>
        <w:contextualSpacing w:val="0"/>
        <w:rPr>
          <w:rFonts w:ascii="Calibri" w:hAnsi="Calibri"/>
          <w:b/>
          <w:sz w:val="21"/>
          <w:szCs w:val="21"/>
          <w:highlight w:val="yellow"/>
          <w:lang w:val="en-GB"/>
        </w:rPr>
      </w:pPr>
      <w:r w:rsidRPr="00012DC1">
        <w:rPr>
          <w:rFonts w:ascii="Calibri" w:hAnsi="Calibri"/>
          <w:b/>
          <w:sz w:val="21"/>
          <w:szCs w:val="21"/>
          <w:highlight w:val="yellow"/>
          <w:lang w:val="en-GB"/>
        </w:rPr>
        <w:t xml:space="preserve">Give some specific examples of the benefits of </w:t>
      </w:r>
      <w:r w:rsidR="00773E3F" w:rsidRPr="00012DC1">
        <w:rPr>
          <w:rFonts w:ascii="Calibri" w:hAnsi="Calibri"/>
          <w:b/>
          <w:sz w:val="21"/>
          <w:szCs w:val="21"/>
          <w:highlight w:val="yellow"/>
          <w:lang w:val="en-GB"/>
        </w:rPr>
        <w:t>Singapore/Cambridge collaboration in the IRP</w:t>
      </w:r>
    </w:p>
    <w:p w:rsidR="00E90504" w:rsidRPr="00012DC1" w:rsidRDefault="00E90504" w:rsidP="00E90504">
      <w:pPr>
        <w:spacing w:after="0"/>
        <w:ind w:left="720"/>
        <w:jc w:val="both"/>
        <w:rPr>
          <w:rFonts w:ascii="Calibri" w:hAnsi="Calibri"/>
          <w:sz w:val="21"/>
          <w:szCs w:val="21"/>
          <w:highlight w:val="yellow"/>
          <w:lang w:val="en-GB"/>
        </w:rPr>
      </w:pPr>
      <w:r w:rsidRPr="00012DC1">
        <w:rPr>
          <w:rFonts w:ascii="Calibri" w:hAnsi="Calibri"/>
          <w:sz w:val="21"/>
          <w:szCs w:val="21"/>
          <w:highlight w:val="yellow"/>
          <w:lang w:val="en-GB"/>
        </w:rPr>
        <w:t>The</w:t>
      </w:r>
      <w:r w:rsidR="00EE6692"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 3 PIs in IRPBB have very comple</w:t>
      </w:r>
      <w:r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mentary skill sets that are vital for the project. </w:t>
      </w:r>
      <w:r w:rsidR="004E292B">
        <w:rPr>
          <w:rFonts w:ascii="Calibri" w:hAnsi="Calibri"/>
          <w:sz w:val="21"/>
          <w:szCs w:val="21"/>
          <w:highlight w:val="yellow"/>
          <w:lang w:val="en-GB"/>
        </w:rPr>
        <w:t>We believe that we</w:t>
      </w:r>
      <w:r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 have already gelled well as a team. Specific examples of the benefits of the collaboration will be provided by year 3 after we </w:t>
      </w:r>
      <w:r w:rsidR="00EE6692" w:rsidRPr="00012DC1">
        <w:rPr>
          <w:rFonts w:ascii="Calibri" w:hAnsi="Calibri"/>
          <w:sz w:val="21"/>
          <w:szCs w:val="21"/>
          <w:highlight w:val="yellow"/>
          <w:lang w:val="en-GB"/>
        </w:rPr>
        <w:t>have worked together for a sufficient</w:t>
      </w:r>
      <w:r w:rsidR="0051563F" w:rsidRPr="00012DC1">
        <w:rPr>
          <w:rFonts w:ascii="Calibri" w:hAnsi="Calibri"/>
          <w:sz w:val="21"/>
          <w:szCs w:val="21"/>
          <w:highlight w:val="yellow"/>
          <w:lang w:val="en-GB"/>
        </w:rPr>
        <w:t>ly long</w:t>
      </w:r>
      <w:r w:rsidR="00EE6692"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 period of time</w:t>
      </w:r>
      <w:r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. </w:t>
      </w:r>
    </w:p>
    <w:p w:rsidR="00E90504" w:rsidRPr="00012DC1" w:rsidRDefault="00E90504" w:rsidP="00E90504">
      <w:pPr>
        <w:spacing w:after="0"/>
        <w:jc w:val="both"/>
        <w:rPr>
          <w:rFonts w:ascii="Calibri" w:hAnsi="Calibri"/>
          <w:sz w:val="21"/>
          <w:szCs w:val="21"/>
          <w:highlight w:val="yellow"/>
          <w:lang w:val="en-GB"/>
        </w:rPr>
      </w:pPr>
    </w:p>
    <w:p w:rsidR="00773E3F" w:rsidRPr="00012DC1" w:rsidRDefault="00773E3F" w:rsidP="00E90504">
      <w:pPr>
        <w:pStyle w:val="ListParagraph"/>
        <w:numPr>
          <w:ilvl w:val="0"/>
          <w:numId w:val="2"/>
        </w:numPr>
        <w:spacing w:after="0"/>
        <w:contextualSpacing w:val="0"/>
        <w:rPr>
          <w:rFonts w:ascii="Calibri" w:hAnsi="Calibri"/>
          <w:b/>
          <w:sz w:val="21"/>
          <w:szCs w:val="21"/>
          <w:highlight w:val="yellow"/>
          <w:lang w:val="en-GB"/>
        </w:rPr>
      </w:pPr>
      <w:r w:rsidRPr="00012DC1">
        <w:rPr>
          <w:rFonts w:ascii="Calibri" w:hAnsi="Calibri"/>
          <w:b/>
          <w:sz w:val="21"/>
          <w:szCs w:val="21"/>
          <w:highlight w:val="yellow"/>
          <w:lang w:val="en-GB"/>
        </w:rPr>
        <w:t>Give some specific examples of where the IRP is collaborating with other IRPs or concrete near-term plans to do so</w:t>
      </w:r>
      <w:r w:rsidR="00E90504" w:rsidRPr="00012DC1">
        <w:rPr>
          <w:rFonts w:ascii="Calibri" w:hAnsi="Calibri"/>
          <w:b/>
          <w:sz w:val="21"/>
          <w:szCs w:val="21"/>
          <w:highlight w:val="yellow"/>
          <w:lang w:val="en-GB"/>
        </w:rPr>
        <w:t xml:space="preserve">. </w:t>
      </w:r>
    </w:p>
    <w:p w:rsidR="0005252C" w:rsidRPr="00012DC1" w:rsidRDefault="00E90504" w:rsidP="0005252C">
      <w:pPr>
        <w:spacing w:after="0"/>
        <w:ind w:left="720"/>
        <w:jc w:val="both"/>
        <w:rPr>
          <w:rFonts w:ascii="Calibri" w:hAnsi="Calibri"/>
          <w:sz w:val="21"/>
          <w:szCs w:val="21"/>
          <w:highlight w:val="yellow"/>
          <w:lang w:val="en-GB"/>
        </w:rPr>
      </w:pPr>
      <w:r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We have </w:t>
      </w:r>
      <w:r w:rsidR="0005252C" w:rsidRPr="00012DC1">
        <w:rPr>
          <w:rFonts w:ascii="Calibri" w:hAnsi="Calibri"/>
          <w:sz w:val="21"/>
          <w:szCs w:val="21"/>
          <w:highlight w:val="yellow"/>
          <w:lang w:val="en-GB"/>
        </w:rPr>
        <w:t>already initiated discussions</w:t>
      </w:r>
      <w:r w:rsidR="004E292B">
        <w:rPr>
          <w:rFonts w:ascii="Calibri" w:hAnsi="Calibri"/>
          <w:sz w:val="21"/>
          <w:szCs w:val="21"/>
          <w:highlight w:val="yellow"/>
          <w:lang w:val="en-GB"/>
        </w:rPr>
        <w:t xml:space="preserve"> and planning</w:t>
      </w:r>
      <w:r w:rsidR="0005252C"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 with IPR1 (Sustainable Reaction Engineering). We will be working with them </w:t>
      </w:r>
      <w:r w:rsidR="004E292B">
        <w:rPr>
          <w:rFonts w:ascii="Calibri" w:hAnsi="Calibri"/>
          <w:sz w:val="21"/>
          <w:szCs w:val="21"/>
          <w:highlight w:val="yellow"/>
          <w:lang w:val="en-GB"/>
        </w:rPr>
        <w:t>in</w:t>
      </w:r>
      <w:r w:rsidR="0005252C"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 April </w:t>
      </w:r>
      <w:r w:rsidR="004E292B">
        <w:rPr>
          <w:rFonts w:ascii="Calibri" w:hAnsi="Calibri"/>
          <w:sz w:val="21"/>
          <w:szCs w:val="21"/>
          <w:highlight w:val="yellow"/>
          <w:lang w:val="en-GB"/>
        </w:rPr>
        <w:t xml:space="preserve">and afterward </w:t>
      </w:r>
      <w:r w:rsidR="0005252C" w:rsidRPr="00012DC1">
        <w:rPr>
          <w:rFonts w:ascii="Calibri" w:hAnsi="Calibri"/>
          <w:sz w:val="21"/>
          <w:szCs w:val="21"/>
          <w:highlight w:val="yellow"/>
          <w:lang w:val="en-GB"/>
        </w:rPr>
        <w:t>to develop their value map for the technologies that they are developing. These value maps will be refined</w:t>
      </w:r>
      <w:r w:rsidR="00951A65"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 to develop the technology road</w:t>
      </w:r>
      <w:r w:rsidR="0005252C" w:rsidRPr="00012DC1">
        <w:rPr>
          <w:rFonts w:ascii="Calibri" w:hAnsi="Calibri"/>
          <w:sz w:val="21"/>
          <w:szCs w:val="21"/>
          <w:highlight w:val="yellow"/>
          <w:lang w:val="en-GB"/>
        </w:rPr>
        <w:t>maps for each of the technologies that are developing and from these</w:t>
      </w:r>
      <w:r w:rsidR="00951A65"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 road</w:t>
      </w:r>
      <w:r w:rsidR="00EE6692" w:rsidRPr="00012DC1">
        <w:rPr>
          <w:rFonts w:ascii="Calibri" w:hAnsi="Calibri"/>
          <w:sz w:val="21"/>
          <w:szCs w:val="21"/>
          <w:highlight w:val="yellow"/>
          <w:lang w:val="en-GB"/>
        </w:rPr>
        <w:t>maps,</w:t>
      </w:r>
      <w:r w:rsidR="0005252C"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 business models will be developed. The work with IRP1 will be used a</w:t>
      </w:r>
      <w:r w:rsidR="00EE6692" w:rsidRPr="00012DC1">
        <w:rPr>
          <w:rFonts w:ascii="Calibri" w:hAnsi="Calibri"/>
          <w:sz w:val="21"/>
          <w:szCs w:val="21"/>
          <w:highlight w:val="yellow"/>
          <w:lang w:val="en-GB"/>
        </w:rPr>
        <w:t>s</w:t>
      </w:r>
      <w:r w:rsidR="0005252C"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 </w:t>
      </w:r>
      <w:r w:rsidR="004E292B">
        <w:rPr>
          <w:rFonts w:ascii="Calibri" w:hAnsi="Calibri"/>
          <w:sz w:val="21"/>
          <w:szCs w:val="21"/>
          <w:highlight w:val="yellow"/>
          <w:lang w:val="en-GB"/>
        </w:rPr>
        <w:t>our initial</w:t>
      </w:r>
      <w:r w:rsidR="0005252C"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 case to further develop and work with all the other IRPs. </w:t>
      </w:r>
    </w:p>
    <w:p w:rsidR="00E90504" w:rsidRPr="00012DC1" w:rsidRDefault="00E90504" w:rsidP="00E90504">
      <w:pPr>
        <w:spacing w:after="0"/>
        <w:rPr>
          <w:rFonts w:ascii="Calibri" w:hAnsi="Calibri"/>
          <w:b/>
          <w:sz w:val="21"/>
          <w:szCs w:val="21"/>
          <w:highlight w:val="yellow"/>
          <w:lang w:val="en-GB"/>
        </w:rPr>
      </w:pPr>
    </w:p>
    <w:p w:rsidR="00773E3F" w:rsidRPr="00012DC1" w:rsidRDefault="00773E3F" w:rsidP="0005252C">
      <w:pPr>
        <w:pStyle w:val="ListParagraph"/>
        <w:numPr>
          <w:ilvl w:val="0"/>
          <w:numId w:val="2"/>
        </w:numPr>
        <w:spacing w:after="0"/>
        <w:contextualSpacing w:val="0"/>
        <w:rPr>
          <w:rFonts w:ascii="Calibri" w:hAnsi="Calibri"/>
          <w:b/>
          <w:sz w:val="21"/>
          <w:szCs w:val="21"/>
          <w:highlight w:val="yellow"/>
          <w:lang w:val="en-GB"/>
        </w:rPr>
      </w:pPr>
      <w:r w:rsidRPr="00012DC1">
        <w:rPr>
          <w:rFonts w:ascii="Calibri" w:hAnsi="Calibri"/>
          <w:b/>
          <w:sz w:val="21"/>
          <w:szCs w:val="21"/>
          <w:highlight w:val="yellow"/>
          <w:lang w:val="en-GB"/>
        </w:rPr>
        <w:t>What external collaborations does the IRP have or plan to have in the coming year?</w:t>
      </w:r>
    </w:p>
    <w:p w:rsidR="0005252C" w:rsidRPr="00012DC1" w:rsidRDefault="0005252C" w:rsidP="0005252C">
      <w:pPr>
        <w:spacing w:after="0"/>
        <w:ind w:left="720"/>
        <w:jc w:val="both"/>
        <w:rPr>
          <w:rFonts w:ascii="Calibri" w:hAnsi="Calibri"/>
          <w:sz w:val="21"/>
          <w:szCs w:val="21"/>
          <w:highlight w:val="yellow"/>
          <w:lang w:val="en-GB"/>
        </w:rPr>
      </w:pPr>
      <w:r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Nothing envisaged at the moment. As we are just commencing the project, it is difficult to predict external collaborations that might develop at a later stage. </w:t>
      </w:r>
      <w:r w:rsidR="004E292B">
        <w:rPr>
          <w:rFonts w:ascii="Calibri" w:hAnsi="Calibri"/>
          <w:sz w:val="21"/>
          <w:szCs w:val="21"/>
          <w:highlight w:val="yellow"/>
          <w:lang w:val="en-GB"/>
        </w:rPr>
        <w:t xml:space="preserve">We have established connections to </w:t>
      </w:r>
      <w:proofErr w:type="spellStart"/>
      <w:r w:rsidR="004E292B">
        <w:rPr>
          <w:rFonts w:ascii="Calibri" w:hAnsi="Calibri"/>
          <w:sz w:val="21"/>
          <w:szCs w:val="21"/>
          <w:highlight w:val="yellow"/>
          <w:lang w:val="en-GB"/>
        </w:rPr>
        <w:t>SIMTech</w:t>
      </w:r>
      <w:proofErr w:type="spellEnd"/>
      <w:r w:rsidR="004E292B">
        <w:rPr>
          <w:rFonts w:ascii="Calibri" w:hAnsi="Calibri"/>
          <w:sz w:val="21"/>
          <w:szCs w:val="21"/>
          <w:highlight w:val="yellow"/>
          <w:lang w:val="en-GB"/>
        </w:rPr>
        <w:t xml:space="preserve"> and to EDB as likely future collaborators.</w:t>
      </w:r>
    </w:p>
    <w:p w:rsidR="0005252C" w:rsidRPr="00012DC1" w:rsidRDefault="0005252C" w:rsidP="00825CE5">
      <w:pPr>
        <w:pStyle w:val="ListParagraph"/>
        <w:spacing w:after="0"/>
        <w:ind w:left="1080"/>
        <w:contextualSpacing w:val="0"/>
        <w:rPr>
          <w:rFonts w:ascii="Calibri" w:hAnsi="Calibri"/>
          <w:b/>
          <w:sz w:val="21"/>
          <w:szCs w:val="21"/>
          <w:highlight w:val="yellow"/>
          <w:lang w:val="en-GB"/>
        </w:rPr>
      </w:pPr>
    </w:p>
    <w:p w:rsidR="00C67711" w:rsidRPr="00012DC1" w:rsidRDefault="00773E3F" w:rsidP="001F1489">
      <w:pPr>
        <w:pStyle w:val="ListParagraph"/>
        <w:spacing w:after="0"/>
        <w:ind w:left="1080" w:hanging="360"/>
        <w:contextualSpacing w:val="0"/>
        <w:rPr>
          <w:rFonts w:ascii="Calibri" w:hAnsi="Calibri"/>
          <w:b/>
          <w:sz w:val="21"/>
          <w:szCs w:val="21"/>
          <w:highlight w:val="yellow"/>
          <w:lang w:val="en-GB"/>
        </w:rPr>
      </w:pPr>
      <w:r w:rsidRPr="00012DC1">
        <w:rPr>
          <w:rFonts w:ascii="Calibri" w:hAnsi="Calibri"/>
          <w:b/>
          <w:sz w:val="21"/>
          <w:szCs w:val="21"/>
          <w:highlight w:val="yellow"/>
          <w:lang w:val="en-GB"/>
        </w:rPr>
        <w:t>i)</w:t>
      </w:r>
      <w:r w:rsidRPr="00012DC1">
        <w:rPr>
          <w:rFonts w:ascii="Calibri" w:hAnsi="Calibri"/>
          <w:b/>
          <w:sz w:val="21"/>
          <w:szCs w:val="21"/>
          <w:highlight w:val="yellow"/>
          <w:lang w:val="en-GB"/>
        </w:rPr>
        <w:tab/>
        <w:t>How, in practical terms, is the IRP leadership team working together to deliver the work?</w:t>
      </w:r>
    </w:p>
    <w:p w:rsidR="0005252C" w:rsidRPr="00E90504" w:rsidRDefault="0005252C" w:rsidP="0005252C">
      <w:pPr>
        <w:spacing w:after="0"/>
        <w:ind w:left="720"/>
        <w:jc w:val="both"/>
        <w:rPr>
          <w:rFonts w:ascii="Calibri" w:hAnsi="Calibri"/>
          <w:sz w:val="21"/>
          <w:szCs w:val="21"/>
          <w:lang w:val="en-GB"/>
        </w:rPr>
      </w:pPr>
      <w:r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See also response to </w:t>
      </w:r>
      <w:r w:rsidR="00EE6692" w:rsidRPr="00012DC1">
        <w:rPr>
          <w:rFonts w:ascii="Calibri" w:hAnsi="Calibri"/>
          <w:sz w:val="21"/>
          <w:szCs w:val="21"/>
          <w:highlight w:val="yellow"/>
          <w:lang w:val="en-GB"/>
        </w:rPr>
        <w:t>(</w:t>
      </w:r>
      <w:r w:rsidRPr="00012DC1">
        <w:rPr>
          <w:rFonts w:ascii="Calibri" w:hAnsi="Calibri"/>
          <w:sz w:val="21"/>
          <w:szCs w:val="21"/>
          <w:highlight w:val="yellow"/>
          <w:lang w:val="en-GB"/>
        </w:rPr>
        <w:t>f</w:t>
      </w:r>
      <w:r w:rsidR="00EE6692" w:rsidRPr="00012DC1">
        <w:rPr>
          <w:rFonts w:ascii="Calibri" w:hAnsi="Calibri"/>
          <w:sz w:val="21"/>
          <w:szCs w:val="21"/>
          <w:highlight w:val="yellow"/>
          <w:lang w:val="en-GB"/>
        </w:rPr>
        <w:t>)</w:t>
      </w:r>
      <w:r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 above. The</w:t>
      </w:r>
      <w:r w:rsidR="00EE6692"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 3 PIs in IRPBB </w:t>
      </w:r>
      <w:r w:rsidR="004E292B">
        <w:rPr>
          <w:rFonts w:ascii="Calibri" w:hAnsi="Calibri"/>
          <w:sz w:val="21"/>
          <w:szCs w:val="21"/>
          <w:highlight w:val="yellow"/>
          <w:lang w:val="en-GB"/>
        </w:rPr>
        <w:t xml:space="preserve">are communicating regularly by email and voice, and will spend 5 weeks face-to-face in March/April 2019. We </w:t>
      </w:r>
      <w:r w:rsidR="00EE6692" w:rsidRPr="00012DC1">
        <w:rPr>
          <w:rFonts w:ascii="Calibri" w:hAnsi="Calibri"/>
          <w:sz w:val="21"/>
          <w:szCs w:val="21"/>
          <w:highlight w:val="yellow"/>
          <w:lang w:val="en-GB"/>
        </w:rPr>
        <w:t>have very comple</w:t>
      </w:r>
      <w:r w:rsidRPr="00012DC1">
        <w:rPr>
          <w:rFonts w:ascii="Calibri" w:hAnsi="Calibri"/>
          <w:sz w:val="21"/>
          <w:szCs w:val="21"/>
          <w:highlight w:val="yellow"/>
          <w:lang w:val="en-GB"/>
        </w:rPr>
        <w:t>mentary skill sets that are vital for the project. The Cambridge PI has expertise in</w:t>
      </w:r>
      <w:r w:rsidR="00951A65"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 value mapping, technology road</w:t>
      </w:r>
      <w:r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mapping, </w:t>
      </w:r>
      <w:r w:rsidR="00A20B5D"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and </w:t>
      </w:r>
      <w:r w:rsidRPr="00012DC1">
        <w:rPr>
          <w:rFonts w:ascii="Calibri" w:hAnsi="Calibri"/>
          <w:sz w:val="21"/>
          <w:szCs w:val="21"/>
          <w:highlight w:val="yellow"/>
          <w:lang w:val="en-GB"/>
        </w:rPr>
        <w:t>business model development. The NUS PI’</w:t>
      </w:r>
      <w:r w:rsidR="00A20B5D"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s expertise </w:t>
      </w:r>
      <w:r w:rsidR="00BB02C3"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is </w:t>
      </w:r>
      <w:r w:rsidR="00A20B5D"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in </w:t>
      </w:r>
      <w:r w:rsidR="00EE6692"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innovation strategy and management, entrepreneurship, </w:t>
      </w:r>
      <w:r w:rsidR="00A20B5D" w:rsidRPr="00012DC1">
        <w:rPr>
          <w:rFonts w:ascii="Calibri" w:hAnsi="Calibri"/>
          <w:sz w:val="21"/>
          <w:szCs w:val="21"/>
          <w:highlight w:val="yellow"/>
          <w:lang w:val="en-GB"/>
        </w:rPr>
        <w:t>t</w:t>
      </w:r>
      <w:r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echnology </w:t>
      </w:r>
      <w:r w:rsidR="00A20B5D" w:rsidRPr="00012DC1">
        <w:rPr>
          <w:rFonts w:ascii="Calibri" w:hAnsi="Calibri"/>
          <w:sz w:val="21"/>
          <w:szCs w:val="21"/>
          <w:highlight w:val="yellow"/>
          <w:lang w:val="en-GB"/>
        </w:rPr>
        <w:t>t</w:t>
      </w:r>
      <w:r w:rsidR="00EE6692"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ransfer </w:t>
      </w:r>
      <w:r w:rsidRPr="00012DC1">
        <w:rPr>
          <w:rFonts w:ascii="Calibri" w:hAnsi="Calibri"/>
          <w:sz w:val="21"/>
          <w:szCs w:val="21"/>
          <w:highlight w:val="yellow"/>
          <w:lang w:val="en-GB"/>
        </w:rPr>
        <w:t>and patent development. The NTU PI’s expertise is in supply chain coordination, de</w:t>
      </w:r>
      <w:r w:rsidR="00EE6692" w:rsidRPr="00012DC1">
        <w:rPr>
          <w:rFonts w:ascii="Calibri" w:hAnsi="Calibri"/>
          <w:sz w:val="21"/>
          <w:szCs w:val="21"/>
          <w:highlight w:val="yellow"/>
          <w:lang w:val="en-GB"/>
        </w:rPr>
        <w:t>veloping incentive mechanisms, s</w:t>
      </w:r>
      <w:r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ustainable </w:t>
      </w:r>
      <w:r w:rsidR="00EE6692" w:rsidRPr="00012DC1">
        <w:rPr>
          <w:rFonts w:ascii="Calibri" w:hAnsi="Calibri"/>
          <w:sz w:val="21"/>
          <w:szCs w:val="21"/>
          <w:highlight w:val="yellow"/>
          <w:lang w:val="en-GB"/>
        </w:rPr>
        <w:t>operations and corporate s</w:t>
      </w:r>
      <w:r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ustainability. All three have a </w:t>
      </w:r>
      <w:r w:rsidR="00A20B5D" w:rsidRPr="00012DC1">
        <w:rPr>
          <w:rFonts w:ascii="Calibri" w:hAnsi="Calibri"/>
          <w:sz w:val="21"/>
          <w:szCs w:val="21"/>
          <w:highlight w:val="yellow"/>
          <w:lang w:val="en-GB"/>
        </w:rPr>
        <w:t>t</w:t>
      </w:r>
      <w:r w:rsidRPr="00012DC1">
        <w:rPr>
          <w:rFonts w:ascii="Calibri" w:hAnsi="Calibri"/>
          <w:sz w:val="21"/>
          <w:szCs w:val="21"/>
          <w:highlight w:val="yellow"/>
          <w:lang w:val="en-GB"/>
        </w:rPr>
        <w:t>echno-</w:t>
      </w:r>
      <w:r w:rsidR="00EE6692" w:rsidRPr="00012DC1">
        <w:rPr>
          <w:rFonts w:ascii="Calibri" w:hAnsi="Calibri"/>
          <w:sz w:val="21"/>
          <w:szCs w:val="21"/>
          <w:highlight w:val="yellow"/>
          <w:lang w:val="en-GB"/>
        </w:rPr>
        <w:t>commercial</w:t>
      </w:r>
      <w:r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 background with research and </w:t>
      </w:r>
      <w:r w:rsidR="001839AD">
        <w:rPr>
          <w:rFonts w:ascii="Calibri" w:hAnsi="Calibri"/>
          <w:sz w:val="21"/>
          <w:szCs w:val="21"/>
          <w:highlight w:val="yellow"/>
          <w:lang w:val="en-GB"/>
        </w:rPr>
        <w:t xml:space="preserve">educational background in </w:t>
      </w:r>
      <w:r w:rsidR="00A20B5D" w:rsidRPr="00012DC1">
        <w:rPr>
          <w:rFonts w:ascii="Calibri" w:hAnsi="Calibri"/>
          <w:sz w:val="21"/>
          <w:szCs w:val="21"/>
          <w:highlight w:val="yellow"/>
          <w:lang w:val="en-GB"/>
        </w:rPr>
        <w:t>e</w:t>
      </w:r>
      <w:r w:rsidR="00EE6692"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ngineering, </w:t>
      </w:r>
      <w:r w:rsidR="00A20B5D" w:rsidRPr="00012DC1">
        <w:rPr>
          <w:rFonts w:ascii="Calibri" w:hAnsi="Calibri"/>
          <w:sz w:val="21"/>
          <w:szCs w:val="21"/>
          <w:highlight w:val="yellow"/>
          <w:lang w:val="en-GB"/>
        </w:rPr>
        <w:t>management</w:t>
      </w:r>
      <w:r w:rsidR="00EE6692"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 and business</w:t>
      </w:r>
      <w:r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. They have already gelled well </w:t>
      </w:r>
      <w:r w:rsidR="00A20B5D"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together </w:t>
      </w:r>
      <w:r w:rsidRPr="00012DC1">
        <w:rPr>
          <w:rFonts w:ascii="Calibri" w:hAnsi="Calibri"/>
          <w:sz w:val="21"/>
          <w:szCs w:val="21"/>
          <w:highlight w:val="yellow"/>
          <w:lang w:val="en-GB"/>
        </w:rPr>
        <w:t>as a team</w:t>
      </w:r>
      <w:r w:rsidR="00A20B5D"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. </w:t>
      </w:r>
      <w:r w:rsidR="004E292B">
        <w:rPr>
          <w:rFonts w:ascii="Calibri" w:hAnsi="Calibri"/>
          <w:sz w:val="21"/>
          <w:szCs w:val="21"/>
          <w:highlight w:val="yellow"/>
          <w:lang w:val="en-GB"/>
        </w:rPr>
        <w:t>We</w:t>
      </w:r>
      <w:r w:rsidR="00A20B5D" w:rsidRPr="00012DC1">
        <w:rPr>
          <w:rFonts w:ascii="Calibri" w:hAnsi="Calibri"/>
          <w:sz w:val="21"/>
          <w:szCs w:val="21"/>
          <w:highlight w:val="yellow"/>
          <w:lang w:val="en-GB"/>
        </w:rPr>
        <w:t xml:space="preserve"> look forward to working together along with research staff being hired to </w:t>
      </w:r>
      <w:r w:rsidR="00EE6692" w:rsidRPr="00012DC1">
        <w:rPr>
          <w:rFonts w:ascii="Calibri" w:hAnsi="Calibri"/>
          <w:sz w:val="21"/>
          <w:szCs w:val="21"/>
          <w:highlight w:val="yellow"/>
          <w:lang w:val="en-GB"/>
        </w:rPr>
        <w:t>achieve the deliverables of IRP BB</w:t>
      </w:r>
      <w:r w:rsidR="00A20B5D" w:rsidRPr="00012DC1">
        <w:rPr>
          <w:rFonts w:ascii="Calibri" w:hAnsi="Calibri"/>
          <w:sz w:val="21"/>
          <w:szCs w:val="21"/>
          <w:highlight w:val="yellow"/>
          <w:lang w:val="en-GB"/>
        </w:rPr>
        <w:t>.</w:t>
      </w:r>
      <w:r w:rsidRPr="00EE6692">
        <w:rPr>
          <w:rFonts w:ascii="Calibri" w:hAnsi="Calibri"/>
          <w:sz w:val="21"/>
          <w:szCs w:val="21"/>
          <w:lang w:val="en-GB"/>
        </w:rPr>
        <w:t xml:space="preserve"> </w:t>
      </w:r>
    </w:p>
    <w:p w:rsidR="001F1489" w:rsidRPr="001F1489" w:rsidRDefault="001F1489" w:rsidP="001F1489">
      <w:pPr>
        <w:pStyle w:val="ListParagraph"/>
        <w:spacing w:after="60"/>
        <w:ind w:left="1080" w:hanging="360"/>
        <w:contextualSpacing w:val="0"/>
        <w:rPr>
          <w:rFonts w:ascii="Calibri" w:hAnsi="Calibri"/>
          <w:b/>
          <w:sz w:val="21"/>
          <w:szCs w:val="21"/>
          <w:lang w:val="en-GB"/>
        </w:rPr>
      </w:pPr>
    </w:p>
    <w:p w:rsidR="00773E3F" w:rsidRPr="00C67711" w:rsidRDefault="001529AF" w:rsidP="001F1489">
      <w:pPr>
        <w:pStyle w:val="ListParagraph"/>
        <w:numPr>
          <w:ilvl w:val="0"/>
          <w:numId w:val="1"/>
        </w:numPr>
        <w:spacing w:after="60"/>
        <w:contextualSpacing w:val="0"/>
        <w:rPr>
          <w:sz w:val="21"/>
          <w:szCs w:val="21"/>
        </w:rPr>
      </w:pPr>
      <w:r w:rsidRPr="00C67711">
        <w:rPr>
          <w:sz w:val="21"/>
          <w:szCs w:val="21"/>
        </w:rPr>
        <w:t xml:space="preserve">Please ensure researchers respond promptly to the request to </w:t>
      </w:r>
      <w:r w:rsidRPr="00C67711">
        <w:rPr>
          <w:b/>
          <w:sz w:val="21"/>
          <w:szCs w:val="21"/>
        </w:rPr>
        <w:t>submit recent publications</w:t>
      </w:r>
      <w:r w:rsidRPr="00C67711">
        <w:rPr>
          <w:sz w:val="21"/>
          <w:szCs w:val="21"/>
        </w:rPr>
        <w:t xml:space="preserve"> and ensure that particularly publications involving Singapore/Cambridge collaboration</w:t>
      </w:r>
      <w:r w:rsidR="0071066A">
        <w:rPr>
          <w:sz w:val="21"/>
          <w:szCs w:val="21"/>
        </w:rPr>
        <w:t xml:space="preserve">. </w:t>
      </w:r>
    </w:p>
    <w:p w:rsidR="00773E3F" w:rsidRPr="00C67711" w:rsidRDefault="00773E3F" w:rsidP="001F1489">
      <w:pPr>
        <w:pStyle w:val="ListParagraph"/>
        <w:numPr>
          <w:ilvl w:val="0"/>
          <w:numId w:val="1"/>
        </w:numPr>
        <w:spacing w:after="60"/>
        <w:contextualSpacing w:val="0"/>
        <w:rPr>
          <w:sz w:val="21"/>
          <w:szCs w:val="21"/>
        </w:rPr>
      </w:pPr>
      <w:r w:rsidRPr="00C67711">
        <w:rPr>
          <w:sz w:val="21"/>
          <w:szCs w:val="21"/>
        </w:rPr>
        <w:t xml:space="preserve">Please give a brief update on the current </w:t>
      </w:r>
      <w:r w:rsidRPr="00C67711">
        <w:rPr>
          <w:b/>
          <w:sz w:val="21"/>
          <w:szCs w:val="21"/>
        </w:rPr>
        <w:t xml:space="preserve">plans for delivery of the IRP’s </w:t>
      </w:r>
      <w:hyperlink r:id="rId6" w:history="1">
        <w:r w:rsidRPr="0071066A">
          <w:rPr>
            <w:rStyle w:val="Hyperlink"/>
            <w:b/>
            <w:sz w:val="21"/>
            <w:szCs w:val="21"/>
          </w:rPr>
          <w:t>current listed mid-term deliverables</w:t>
        </w:r>
      </w:hyperlink>
      <w:r w:rsidR="001F1489">
        <w:rPr>
          <w:sz w:val="21"/>
          <w:szCs w:val="21"/>
        </w:rPr>
        <w:t xml:space="preserve">. </w:t>
      </w:r>
      <w:r w:rsidRPr="00C67711">
        <w:rPr>
          <w:sz w:val="21"/>
          <w:szCs w:val="21"/>
        </w:rPr>
        <w:t>If you wish to propose any changes to the approved deliverables, please list these with justifications for the change.</w:t>
      </w:r>
    </w:p>
    <w:p w:rsidR="001F1489" w:rsidRPr="001F1489" w:rsidRDefault="00773E3F" w:rsidP="001F1489">
      <w:pPr>
        <w:pStyle w:val="ListParagraph"/>
        <w:numPr>
          <w:ilvl w:val="0"/>
          <w:numId w:val="1"/>
        </w:numPr>
        <w:spacing w:after="60"/>
        <w:contextualSpacing w:val="0"/>
        <w:rPr>
          <w:sz w:val="21"/>
          <w:szCs w:val="21"/>
        </w:rPr>
      </w:pPr>
      <w:r w:rsidRPr="00C67711">
        <w:rPr>
          <w:sz w:val="21"/>
          <w:szCs w:val="21"/>
        </w:rPr>
        <w:t xml:space="preserve">The Emerging Opportunities Fund will not be awarded until late 2019/early 2020. However, to give the SAC an indication of the possibilities and to obtain some initial feedback from them, if </w:t>
      </w:r>
      <w:r w:rsidRPr="00C67711">
        <w:rPr>
          <w:sz w:val="21"/>
          <w:szCs w:val="21"/>
        </w:rPr>
        <w:lastRenderedPageBreak/>
        <w:t xml:space="preserve">you already </w:t>
      </w:r>
      <w:r w:rsidRPr="00C67711">
        <w:rPr>
          <w:b/>
          <w:sz w:val="21"/>
          <w:szCs w:val="21"/>
        </w:rPr>
        <w:t>have ideas for this fund please submit a brief (1</w:t>
      </w:r>
      <w:r w:rsidR="00405663" w:rsidRPr="00C67711">
        <w:rPr>
          <w:b/>
          <w:sz w:val="21"/>
          <w:szCs w:val="21"/>
        </w:rPr>
        <w:t>00</w:t>
      </w:r>
      <w:r w:rsidRPr="00C67711">
        <w:rPr>
          <w:b/>
          <w:sz w:val="21"/>
          <w:szCs w:val="21"/>
        </w:rPr>
        <w:t>-200 word) summary</w:t>
      </w:r>
      <w:r w:rsidRPr="00C67711">
        <w:rPr>
          <w:sz w:val="21"/>
          <w:szCs w:val="21"/>
        </w:rPr>
        <w:t xml:space="preserve"> of the project idea(s). Following gives an idea of scope:</w:t>
      </w:r>
    </w:p>
    <w:p w:rsidR="00773E3F" w:rsidRPr="00C67711" w:rsidRDefault="00773E3F" w:rsidP="001F1489">
      <w:pPr>
        <w:pStyle w:val="ListParagraph"/>
        <w:numPr>
          <w:ilvl w:val="1"/>
          <w:numId w:val="1"/>
        </w:numPr>
        <w:spacing w:after="0"/>
        <w:contextualSpacing w:val="0"/>
        <w:rPr>
          <w:sz w:val="21"/>
          <w:szCs w:val="21"/>
        </w:rPr>
      </w:pPr>
      <w:r w:rsidRPr="00C67711">
        <w:rPr>
          <w:sz w:val="21"/>
          <w:szCs w:val="21"/>
        </w:rPr>
        <w:t xml:space="preserve">Project budget should be in </w:t>
      </w:r>
      <w:r w:rsidR="00CD5A0A" w:rsidRPr="00C67711">
        <w:rPr>
          <w:sz w:val="21"/>
          <w:szCs w:val="21"/>
        </w:rPr>
        <w:t>range SGD250k-750k, although a smaller number of larger projects would be possible if highly su</w:t>
      </w:r>
      <w:r w:rsidR="006444DA">
        <w:rPr>
          <w:sz w:val="21"/>
          <w:szCs w:val="21"/>
        </w:rPr>
        <w:t>pportive of the programme goals</w:t>
      </w:r>
    </w:p>
    <w:p w:rsidR="00CD5A0A" w:rsidRPr="00C67711" w:rsidRDefault="00405663" w:rsidP="001F1489">
      <w:pPr>
        <w:pStyle w:val="ListParagraph"/>
        <w:numPr>
          <w:ilvl w:val="1"/>
          <w:numId w:val="1"/>
        </w:numPr>
        <w:spacing w:after="0"/>
        <w:contextualSpacing w:val="0"/>
        <w:rPr>
          <w:sz w:val="21"/>
          <w:szCs w:val="21"/>
        </w:rPr>
      </w:pPr>
      <w:r w:rsidRPr="00C67711">
        <w:rPr>
          <w:sz w:val="21"/>
          <w:szCs w:val="21"/>
        </w:rPr>
        <w:t>2- 2.5 years duration</w:t>
      </w:r>
    </w:p>
    <w:p w:rsidR="00405663" w:rsidRPr="00C67711" w:rsidRDefault="00405663" w:rsidP="001F1489">
      <w:pPr>
        <w:pStyle w:val="ListParagraph"/>
        <w:numPr>
          <w:ilvl w:val="1"/>
          <w:numId w:val="1"/>
        </w:numPr>
        <w:spacing w:after="0"/>
        <w:contextualSpacing w:val="0"/>
        <w:rPr>
          <w:sz w:val="21"/>
          <w:szCs w:val="21"/>
        </w:rPr>
      </w:pPr>
      <w:r w:rsidRPr="00C67711">
        <w:rPr>
          <w:sz w:val="21"/>
          <w:szCs w:val="21"/>
        </w:rPr>
        <w:t>Must strongly support programme goals and ideally be new opportunities the need for which has emerged since the proposal was put together</w:t>
      </w:r>
    </w:p>
    <w:p w:rsidR="00405663" w:rsidRDefault="00405663" w:rsidP="001F1489">
      <w:pPr>
        <w:pStyle w:val="ListParagraph"/>
        <w:numPr>
          <w:ilvl w:val="1"/>
          <w:numId w:val="1"/>
        </w:numPr>
        <w:spacing w:after="0"/>
        <w:contextualSpacing w:val="0"/>
        <w:rPr>
          <w:sz w:val="21"/>
          <w:szCs w:val="21"/>
        </w:rPr>
      </w:pPr>
      <w:r w:rsidRPr="00C67711">
        <w:rPr>
          <w:sz w:val="21"/>
          <w:szCs w:val="21"/>
        </w:rPr>
        <w:t>Can be basic science, but also translation, outreach etc. Fine to be creative!</w:t>
      </w:r>
      <w:r w:rsidR="006444DA">
        <w:rPr>
          <w:sz w:val="21"/>
          <w:szCs w:val="21"/>
        </w:rPr>
        <w:t xml:space="preserve"> </w:t>
      </w:r>
    </w:p>
    <w:p w:rsidR="0071066A" w:rsidRDefault="0071066A" w:rsidP="006444DA">
      <w:pPr>
        <w:spacing w:after="0"/>
        <w:rPr>
          <w:sz w:val="21"/>
          <w:szCs w:val="21"/>
        </w:rPr>
      </w:pPr>
    </w:p>
    <w:p w:rsidR="006444DA" w:rsidRDefault="006444DA" w:rsidP="006444DA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This table </w:t>
      </w:r>
      <w:r w:rsidR="0071066A">
        <w:rPr>
          <w:sz w:val="21"/>
          <w:szCs w:val="21"/>
        </w:rPr>
        <w:t xml:space="preserve">outlines some of the questions that the SAC will consider during their visit. Please keep these in mind when preparing your briefing. </w:t>
      </w:r>
    </w:p>
    <w:p w:rsidR="006444DA" w:rsidRDefault="006444DA" w:rsidP="006444DA">
      <w:pPr>
        <w:spacing w:after="0"/>
        <w:rPr>
          <w:sz w:val="21"/>
          <w:szCs w:val="21"/>
        </w:rPr>
      </w:pPr>
    </w:p>
    <w:p w:rsidR="006444DA" w:rsidRDefault="006444DA" w:rsidP="006444DA">
      <w:pPr>
        <w:spacing w:after="0"/>
        <w:rPr>
          <w:sz w:val="21"/>
          <w:szCs w:val="21"/>
        </w:rPr>
      </w:pPr>
    </w:p>
    <w:tbl>
      <w:tblPr>
        <w:tblpPr w:leftFromText="180" w:rightFromText="180" w:bottomFromText="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8478"/>
      </w:tblGrid>
      <w:tr w:rsidR="006444DA" w:rsidTr="00B74BD5">
        <w:tc>
          <w:tcPr>
            <w:tcW w:w="9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4DA" w:rsidRDefault="006444DA" w:rsidP="00B74B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Guidance to Scientific Advisory Committee</w:t>
            </w:r>
          </w:p>
          <w:p w:rsidR="006444DA" w:rsidRDefault="006444DA" w:rsidP="00B74BD5">
            <w:pPr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Produced by the National Research Foundation, Singapore</w:t>
            </w:r>
          </w:p>
        </w:tc>
      </w:tr>
      <w:tr w:rsidR="006444DA" w:rsidTr="00B74BD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4DA" w:rsidRDefault="006444DA" w:rsidP="00B74B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4DA" w:rsidRDefault="006444DA" w:rsidP="00B74B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Is the vision for the programme coherent and clearly articulated, with appropriate and clearly defined programmatic outcomes?</w:t>
            </w:r>
          </w:p>
        </w:tc>
      </w:tr>
      <w:tr w:rsidR="006444DA" w:rsidTr="00B74BD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4DA" w:rsidRDefault="006444DA" w:rsidP="00B74B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4DA" w:rsidRDefault="006444DA" w:rsidP="00B74B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Are the projects in the programme likely to lead to the proposed programmatic outcomes?</w:t>
            </w:r>
          </w:p>
        </w:tc>
      </w:tr>
      <w:tr w:rsidR="006444DA" w:rsidTr="00B74BD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4DA" w:rsidRDefault="006444DA" w:rsidP="00B74B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4DA" w:rsidRDefault="006444DA" w:rsidP="00B74B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What is the evidence that indicates collaboration between Singapore and Cambridge investigators on each project? Are these collaborations crucial for each project and relevant for achieving the programme’s objectives?</w:t>
            </w:r>
          </w:p>
        </w:tc>
      </w:tr>
      <w:tr w:rsidR="006444DA" w:rsidTr="00B74BD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4DA" w:rsidRDefault="006444DA" w:rsidP="00B74B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4DA" w:rsidRDefault="006444DA" w:rsidP="00B74B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What is the evidence that indicates collaboration across the research projects?</w:t>
            </w:r>
          </w:p>
        </w:tc>
      </w:tr>
      <w:tr w:rsidR="006444DA" w:rsidTr="00B74BD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4DA" w:rsidRDefault="006444DA" w:rsidP="00B74B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4DA" w:rsidRDefault="006444DA" w:rsidP="00B74B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What other collaborations outside of the programme could contribute to the overall impact of the programme?</w:t>
            </w:r>
          </w:p>
        </w:tc>
      </w:tr>
      <w:tr w:rsidR="006444DA" w:rsidTr="00B74BD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4DA" w:rsidRDefault="006444DA" w:rsidP="00B74B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4DA" w:rsidRDefault="0071066A" w:rsidP="007106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Leadership:</w:t>
            </w:r>
            <w:r w:rsidR="006444DA">
              <w:rPr>
                <w:sz w:val="20"/>
                <w:szCs w:val="20"/>
              </w:rPr>
              <w:t xml:space="preserve"> Is the leadership team effective in articulating and exe</w:t>
            </w:r>
            <w:r>
              <w:rPr>
                <w:sz w:val="20"/>
                <w:szCs w:val="20"/>
              </w:rPr>
              <w:t>cuting the programme strategy? </w:t>
            </w:r>
            <w:r w:rsidR="006444DA">
              <w:rPr>
                <w:sz w:val="20"/>
                <w:szCs w:val="20"/>
              </w:rPr>
              <w:t>Is there evidence of appropriate planning, resource allocation and management process?</w:t>
            </w:r>
          </w:p>
        </w:tc>
      </w:tr>
      <w:tr w:rsidR="006444DA" w:rsidTr="00B74BD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4DA" w:rsidRDefault="006444DA" w:rsidP="00B74B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4DA" w:rsidRDefault="0071066A" w:rsidP="007106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Are key milestones being met? </w:t>
            </w:r>
            <w:r w:rsidR="006444DA">
              <w:rPr>
                <w:sz w:val="20"/>
                <w:szCs w:val="20"/>
              </w:rPr>
              <w:t>Are there other milestones the programme should set itself?</w:t>
            </w:r>
          </w:p>
        </w:tc>
      </w:tr>
      <w:tr w:rsidR="006444DA" w:rsidTr="00B74BD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4DA" w:rsidRDefault="006444DA" w:rsidP="00B74B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DA" w:rsidRDefault="006444DA" w:rsidP="00B74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comment o</w:t>
            </w:r>
            <w:r w:rsidR="0071066A">
              <w:rPr>
                <w:sz w:val="20"/>
                <w:szCs w:val="20"/>
              </w:rPr>
              <w:t>n the quality of each project: </w:t>
            </w:r>
          </w:p>
          <w:p w:rsidR="006444DA" w:rsidRDefault="006444DA" w:rsidP="00B74BD5">
            <w:pPr>
              <w:pStyle w:val="ListParagraph"/>
              <w:spacing w:after="0" w:line="240" w:lineRule="auto"/>
              <w:ind w:hanging="360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a)</w:t>
            </w:r>
            <w:r w:rsidR="0071066A">
              <w:rPr>
                <w:rFonts w:ascii="Calibri" w:hAnsi="Calibri"/>
                <w:sz w:val="20"/>
                <w:szCs w:val="20"/>
                <w:lang w:val="en-GB"/>
              </w:rPr>
              <w:tab/>
            </w:r>
            <w:r>
              <w:rPr>
                <w:rFonts w:ascii="Calibri" w:hAnsi="Calibri"/>
                <w:sz w:val="20"/>
                <w:szCs w:val="20"/>
                <w:lang w:val="en-GB"/>
              </w:rPr>
              <w:t>Significance and likely impact of the research thus far</w:t>
            </w:r>
          </w:p>
          <w:p w:rsidR="006444DA" w:rsidRDefault="006444DA" w:rsidP="00B74BD5">
            <w:pPr>
              <w:pStyle w:val="ListParagraph"/>
              <w:spacing w:after="0" w:line="240" w:lineRule="auto"/>
              <w:ind w:hanging="360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b)</w:t>
            </w:r>
            <w:r w:rsidR="0071066A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ab/>
            </w:r>
            <w:r>
              <w:rPr>
                <w:rFonts w:ascii="Calibri" w:hAnsi="Calibri"/>
                <w:sz w:val="20"/>
                <w:szCs w:val="20"/>
                <w:lang w:val="en-GB"/>
              </w:rPr>
              <w:t>Who is likely to benefit from answers to the research questions posed?</w:t>
            </w:r>
          </w:p>
          <w:p w:rsidR="006444DA" w:rsidRDefault="006444DA" w:rsidP="00B74BD5">
            <w:pPr>
              <w:pStyle w:val="ListParagraph"/>
              <w:spacing w:after="0" w:line="240" w:lineRule="auto"/>
              <w:ind w:hanging="360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c)</w:t>
            </w:r>
            <w:r w:rsidR="0071066A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ab/>
            </w:r>
            <w:r>
              <w:rPr>
                <w:rFonts w:ascii="Calibri" w:hAnsi="Calibri"/>
                <w:sz w:val="20"/>
                <w:szCs w:val="20"/>
                <w:lang w:val="en-GB"/>
              </w:rPr>
              <w:t>Are there likely to be translational outcomes?</w:t>
            </w:r>
          </w:p>
          <w:p w:rsidR="006444DA" w:rsidRDefault="0071066A" w:rsidP="00B74BD5">
            <w:pPr>
              <w:pStyle w:val="ListParagraph"/>
              <w:spacing w:after="0" w:line="240" w:lineRule="auto"/>
              <w:ind w:hanging="360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d)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ab/>
            </w:r>
            <w:r w:rsidR="006444DA">
              <w:rPr>
                <w:rFonts w:ascii="Calibri" w:hAnsi="Calibri"/>
                <w:sz w:val="20"/>
                <w:szCs w:val="20"/>
                <w:lang w:val="en-GB"/>
              </w:rPr>
              <w:t>Is the approach and methodology adopted credible?</w:t>
            </w:r>
          </w:p>
          <w:p w:rsidR="006444DA" w:rsidRDefault="006444DA" w:rsidP="006572CD">
            <w:pPr>
              <w:pStyle w:val="ListParagraph"/>
              <w:spacing w:after="0" w:line="240" w:lineRule="auto"/>
              <w:ind w:hanging="360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71066A">
              <w:rPr>
                <w:rFonts w:ascii="Calibri" w:hAnsi="Calibri"/>
                <w:sz w:val="20"/>
                <w:szCs w:val="20"/>
                <w:lang w:val="en-GB"/>
              </w:rPr>
              <w:t>)</w:t>
            </w:r>
            <w:r w:rsidR="0071066A">
              <w:rPr>
                <w:rFonts w:ascii="Calibri" w:hAnsi="Calibri"/>
                <w:sz w:val="20"/>
                <w:szCs w:val="20"/>
                <w:lang w:val="en-GB"/>
              </w:rPr>
              <w:tab/>
            </w:r>
            <w:r>
              <w:rPr>
                <w:rFonts w:ascii="Calibri" w:hAnsi="Calibri"/>
                <w:sz w:val="20"/>
                <w:szCs w:val="20"/>
                <w:lang w:val="en-GB"/>
              </w:rPr>
              <w:t>How can the project be strengthened?</w:t>
            </w:r>
          </w:p>
          <w:p w:rsidR="006572CD" w:rsidRPr="006572CD" w:rsidRDefault="006572CD" w:rsidP="006572CD">
            <w:pPr>
              <w:pStyle w:val="ListParagraph"/>
              <w:spacing w:after="0" w:line="240" w:lineRule="auto"/>
              <w:ind w:hanging="36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6444DA" w:rsidTr="00B74BD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4DA" w:rsidRDefault="006444DA" w:rsidP="00B74B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4DA" w:rsidRDefault="006444DA" w:rsidP="007106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Please recommend if the programme shoul</w:t>
            </w:r>
            <w:r w:rsidR="0071066A">
              <w:rPr>
                <w:sz w:val="20"/>
                <w:szCs w:val="20"/>
              </w:rPr>
              <w:t>d continue to be supported and </w:t>
            </w:r>
            <w:r>
              <w:rPr>
                <w:sz w:val="20"/>
                <w:szCs w:val="20"/>
              </w:rPr>
              <w:t>amendments in research direction and focus that you deem essential or desirable.</w:t>
            </w:r>
          </w:p>
        </w:tc>
      </w:tr>
    </w:tbl>
    <w:p w:rsidR="006444DA" w:rsidRPr="006444DA" w:rsidRDefault="006444DA" w:rsidP="006444DA">
      <w:pPr>
        <w:spacing w:after="0"/>
        <w:rPr>
          <w:sz w:val="21"/>
          <w:szCs w:val="21"/>
        </w:rPr>
      </w:pPr>
    </w:p>
    <w:sectPr w:rsidR="006444DA" w:rsidRPr="006444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B4406"/>
    <w:multiLevelType w:val="hybridMultilevel"/>
    <w:tmpl w:val="9FFAAF5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810FC"/>
    <w:multiLevelType w:val="hybridMultilevel"/>
    <w:tmpl w:val="8D56A80E"/>
    <w:lvl w:ilvl="0" w:tplc="8E2808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55"/>
    <w:rsid w:val="00012DC1"/>
    <w:rsid w:val="0005252C"/>
    <w:rsid w:val="001529AF"/>
    <w:rsid w:val="001839AD"/>
    <w:rsid w:val="001B148A"/>
    <w:rsid w:val="001F1489"/>
    <w:rsid w:val="00342982"/>
    <w:rsid w:val="00405663"/>
    <w:rsid w:val="004E292B"/>
    <w:rsid w:val="0051563F"/>
    <w:rsid w:val="00536716"/>
    <w:rsid w:val="006444DA"/>
    <w:rsid w:val="0064552E"/>
    <w:rsid w:val="006572CD"/>
    <w:rsid w:val="00674B8E"/>
    <w:rsid w:val="006C6CAE"/>
    <w:rsid w:val="0071066A"/>
    <w:rsid w:val="00773E3F"/>
    <w:rsid w:val="00795308"/>
    <w:rsid w:val="00817A03"/>
    <w:rsid w:val="00825CE5"/>
    <w:rsid w:val="008E6160"/>
    <w:rsid w:val="00951A65"/>
    <w:rsid w:val="00A20B5D"/>
    <w:rsid w:val="00AD0D78"/>
    <w:rsid w:val="00BB02C3"/>
    <w:rsid w:val="00C00921"/>
    <w:rsid w:val="00C67711"/>
    <w:rsid w:val="00CD5A0A"/>
    <w:rsid w:val="00D47CDD"/>
    <w:rsid w:val="00E90504"/>
    <w:rsid w:val="00EE3C37"/>
    <w:rsid w:val="00EE6692"/>
    <w:rsid w:val="00EF69BE"/>
    <w:rsid w:val="00F87B99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DC22EC-8359-47D2-9D5F-DC7E940E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E6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6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6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6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6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66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0D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s/fsxe7lttn46fdd5/C4T%20P2%20Deliverables.pdf?dl=0" TargetMode="External"/><Relationship Id="rId5" Type="http://schemas.openxmlformats.org/officeDocument/2006/relationships/hyperlink" Target="https://www.dropbox.com/s/jjwjlupkxjwqq62/2019%20SAC%20meeting%20-%20draft%20agenda.pdf?dl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Haughton</dc:creator>
  <cp:lastModifiedBy>LRM</cp:lastModifiedBy>
  <cp:revision>2</cp:revision>
  <dcterms:created xsi:type="dcterms:W3CDTF">2019-02-20T09:41:00Z</dcterms:created>
  <dcterms:modified xsi:type="dcterms:W3CDTF">2019-02-20T09:41:00Z</dcterms:modified>
</cp:coreProperties>
</file>