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5D" w:rsidRDefault="008E3A0A" w:rsidP="008E3A0A">
      <w:pPr>
        <w:pStyle w:val="Heading1"/>
      </w:pPr>
      <w:r>
        <w:t>Lab Table and Workspace</w:t>
      </w:r>
      <w:r w:rsidR="00743DF2">
        <w:t xml:space="preserve"> Checklist</w:t>
      </w:r>
    </w:p>
    <w:p w:rsidR="00743DF2" w:rsidRDefault="00743DF2"/>
    <w:p w:rsidR="00743DF2" w:rsidRDefault="00743DF2">
      <w:r>
        <w:t>Preamble: We are implementing a 5S system of order.  Specifically, the 5S are:</w:t>
      </w:r>
    </w:p>
    <w:p w:rsidR="00743DF2" w:rsidRDefault="00743DF2">
      <w:r>
        <w:tab/>
        <w:t>1. Sort</w:t>
      </w:r>
    </w:p>
    <w:p w:rsidR="00743DF2" w:rsidRDefault="00743DF2">
      <w:r>
        <w:tab/>
        <w:t>2. Set in Order</w:t>
      </w:r>
    </w:p>
    <w:p w:rsidR="00743DF2" w:rsidRDefault="00743DF2">
      <w:r>
        <w:tab/>
        <w:t>3. Shine (clean and polish)</w:t>
      </w:r>
    </w:p>
    <w:p w:rsidR="00743DF2" w:rsidRDefault="00743DF2">
      <w:r>
        <w:tab/>
        <w:t>4. Standardize</w:t>
      </w:r>
    </w:p>
    <w:p w:rsidR="00743DF2" w:rsidRDefault="00743DF2">
      <w:r>
        <w:tab/>
        <w:t>5. Sustain</w:t>
      </w:r>
    </w:p>
    <w:p w:rsidR="00743DF2" w:rsidRDefault="00743DF2">
      <w:r>
        <w:t>In this regard, the labs are inspected once a weak.  Default on any of these points earns a yellow card unless specified otherwise: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Dispos</w:t>
      </w:r>
      <w:r w:rsidR="00092A85">
        <w:t>e</w:t>
      </w:r>
      <w:r>
        <w:t xml:space="preserve"> chemical waste properly and promptly.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 xml:space="preserve">Label all chemical containers.  </w:t>
      </w:r>
      <w:r>
        <w:rPr>
          <w:b/>
        </w:rPr>
        <w:t>Failure to observe leads to an automatic red card</w:t>
      </w:r>
      <w:r>
        <w:t>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Place all tubes, vials etc. in appropriate boxes or racks</w:t>
      </w:r>
      <w:r w:rsidR="008E3A0A">
        <w:t>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Dispose of unnecessary waste paper, pipette tips etc.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 xml:space="preserve">Place what can be stored into drawers or shelves, away from the workspace.  </w:t>
      </w:r>
      <w:r>
        <w:rPr>
          <w:b/>
        </w:rPr>
        <w:t xml:space="preserve">This is particularly true of papers, manuals </w:t>
      </w:r>
      <w:proofErr w:type="spellStart"/>
      <w:r>
        <w:rPr>
          <w:b/>
        </w:rPr>
        <w:t>etc</w:t>
      </w:r>
      <w:proofErr w:type="spellEnd"/>
      <w:r>
        <w:t>)</w:t>
      </w:r>
      <w:r w:rsidR="008E3A0A">
        <w:t>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Place pipettes on pipette holders</w:t>
      </w:r>
      <w:r w:rsidR="008E3A0A">
        <w:t>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Glassware properly washed &amp; cleaned</w:t>
      </w:r>
      <w:r w:rsidR="008E3A0A">
        <w:t>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 xml:space="preserve">Clean away dirt, grime and stains on the </w:t>
      </w:r>
      <w:r w:rsidR="00092A85">
        <w:t>table top</w:t>
      </w:r>
      <w:r>
        <w:t>.  This can lead to contamination of your experiments.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>Empty waste bins.</w:t>
      </w:r>
    </w:p>
    <w:p w:rsidR="00743DF2" w:rsidRDefault="00743DF2" w:rsidP="00743DF2">
      <w:pPr>
        <w:pStyle w:val="ListParagraph"/>
        <w:numPr>
          <w:ilvl w:val="0"/>
          <w:numId w:val="1"/>
        </w:numPr>
      </w:pPr>
      <w:r>
        <w:t xml:space="preserve">Set table in order – order items that must remain on the </w:t>
      </w:r>
      <w:r w:rsidR="00092A85">
        <w:t>table top</w:t>
      </w:r>
      <w:bookmarkStart w:id="0" w:name="_GoBack"/>
      <w:bookmarkEnd w:id="0"/>
      <w:r>
        <w:t xml:space="preserve"> or workspace</w:t>
      </w:r>
      <w:r w:rsidR="008E3A0A">
        <w:t>.</w:t>
      </w:r>
    </w:p>
    <w:p w:rsidR="00743DF2" w:rsidRDefault="00D4129D" w:rsidP="00743DF2">
      <w:r>
        <w:t xml:space="preserve">Despite the apparent length of this list, it will not take ten minutes once you develop the habit.  Most days it will not take 5. </w:t>
      </w:r>
    </w:p>
    <w:sectPr w:rsidR="00743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76537"/>
    <w:multiLevelType w:val="hybridMultilevel"/>
    <w:tmpl w:val="7388AABA"/>
    <w:lvl w:ilvl="0" w:tplc="2410E75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F2"/>
    <w:rsid w:val="00092A85"/>
    <w:rsid w:val="00227F5D"/>
    <w:rsid w:val="005E6096"/>
    <w:rsid w:val="00743DF2"/>
    <w:rsid w:val="008E3A0A"/>
    <w:rsid w:val="00AF1668"/>
    <w:rsid w:val="00D4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A281E-E4E4-4CF3-AC09-491A5419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A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D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E3A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Schmidt</dc:creator>
  <cp:keywords/>
  <dc:description/>
  <cp:lastModifiedBy>H Schmidt</cp:lastModifiedBy>
  <cp:revision>2</cp:revision>
  <cp:lastPrinted>2019-06-12T11:47:00Z</cp:lastPrinted>
  <dcterms:created xsi:type="dcterms:W3CDTF">2019-06-12T11:48:00Z</dcterms:created>
  <dcterms:modified xsi:type="dcterms:W3CDTF">2019-06-12T11:48:00Z</dcterms:modified>
</cp:coreProperties>
</file>